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68"/>
        <w:gridCol w:w="5107"/>
        <w:gridCol w:w="628"/>
        <w:gridCol w:w="1085"/>
        <w:gridCol w:w="227"/>
      </w:tblGrid>
      <w:tr w14:paraId="074F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24" w:hRule="atLeast"/>
        </w:trPr>
        <w:tc>
          <w:tcPr>
            <w:tcW w:w="489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2B32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智能制造工程设计与应用类赛项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华东三赛区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14:paraId="797D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9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7BE33E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E2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14:paraId="2DF6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16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:lang w:val="en-US" w:eastAsia="zh-CN"/>
                <w14:ligatures w14:val="none"/>
              </w:rPr>
              <w:t>6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vAlign w:val="center"/>
          </w:tcPr>
          <w:p w14:paraId="28CE911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 w14:paraId="17A19C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30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9B1A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72D330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C0A58D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FE57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F740E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 w14:paraId="625B71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70E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D94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B4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6ES7 400-1JA11-0AA0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A7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C58C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6EF564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7E2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DDC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5B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6ES7 407-0KA02-0AA0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62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7ADA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5310D5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AD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95E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D3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5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6ES7 412-5HK06-0AB0 版本V6.0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F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D558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0B136F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9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B56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16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6GK7 443-1EX30-0XE0  版本V3.0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94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B059">
            <w:pPr>
              <w:widowControl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</w:tcPr>
          <w:p w14:paraId="12E90C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81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center"/>
          </w:tcPr>
          <w:p w14:paraId="4F37D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 w14:paraId="2B9E548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 w14:paraId="741E25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>
      <w:bookmarkStart w:id="0" w:name="_GoBack"/>
      <w:bookmarkEnd w:id="0"/>
    </w:p>
    <w:sectPr>
      <w:pgSz w:w="11906" w:h="16838"/>
      <w:pgMar w:top="185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B"/>
    <w:rsid w:val="00027FAB"/>
    <w:rsid w:val="004F100B"/>
    <w:rsid w:val="005B0B4F"/>
    <w:rsid w:val="00792450"/>
    <w:rsid w:val="007B15D0"/>
    <w:rsid w:val="00B57C81"/>
    <w:rsid w:val="00C4170C"/>
    <w:rsid w:val="3CCE0B9E"/>
    <w:rsid w:val="49352943"/>
    <w:rsid w:val="5C5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257</Characters>
  <Lines>71</Lines>
  <Paragraphs>46</Paragraphs>
  <TotalTime>1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2024-05-29T09:18:00Z</dcterms:created>
  <dc:creator>zhen li</dc:creator>
  <cp:lastModifiedBy>刘亮</cp:lastModifiedBy>
  <dcterms:modified xsi:type="dcterms:W3CDTF">2025-06-13T09:25:58Z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eyJoZGlkIjoiYjE4MmFlNjlkNDEzNmFhZTNkYmIyMTNiYWY3MGEyOTYiLCJ1c2VySWQiOiI0Njk4NTI0MjYifQ==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12B3AA0F906A49B585A2FB460430C391_12</vt:lpwstr>
  </property>
</Properties>
</file>