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C5A58">
      <w:pPr>
        <w:pStyle w:val="5"/>
        <w:spacing w:line="360" w:lineRule="auto"/>
        <w:jc w:val="center"/>
        <w:rPr>
          <w:rFonts w:asciiTheme="minorHAnsi" w:hAnsiTheme="minorHAnsi" w:eastAsiaTheme="minorHAnsi"/>
          <w:sz w:val="32"/>
          <w:szCs w:val="32"/>
        </w:rPr>
      </w:pPr>
      <w:bookmarkStart w:id="0" w:name="_Toc126848950"/>
      <w:bookmarkStart w:id="1" w:name="_Toc9951262"/>
      <w:bookmarkStart w:id="2" w:name="_Toc10109418"/>
      <w:bookmarkStart w:id="3" w:name="_Toc9953764"/>
      <w:bookmarkStart w:id="4" w:name="_Toc73609435"/>
      <w:bookmarkStart w:id="5" w:name="_Toc10127054"/>
      <w:bookmarkStart w:id="6" w:name="_Toc10109248"/>
      <w:bookmarkStart w:id="7" w:name="_Toc126837328"/>
      <w:r>
        <w:rPr>
          <w:rFonts w:hint="eastAsia" w:asciiTheme="minorHAnsi" w:hAnsiTheme="minorHAnsi" w:eastAsiaTheme="minorHAnsi"/>
          <w:sz w:val="32"/>
          <w:szCs w:val="32"/>
        </w:rPr>
        <w:t>20</w:t>
      </w:r>
      <w:r>
        <w:rPr>
          <w:rFonts w:asciiTheme="minorHAnsi" w:hAnsiTheme="minorHAnsi" w:eastAsiaTheme="minorHAnsi"/>
          <w:sz w:val="32"/>
          <w:szCs w:val="32"/>
        </w:rPr>
        <w:t>2</w:t>
      </w:r>
      <w:r>
        <w:rPr>
          <w:rFonts w:hint="eastAsia" w:asciiTheme="minorHAnsi" w:hAnsiTheme="minorHAnsi" w:eastAsiaTheme="minorHAnsi"/>
          <w:sz w:val="32"/>
          <w:szCs w:val="32"/>
        </w:rPr>
        <w:t>5年第十九届CIMC“西门子杯”中国智能制造挑战赛</w:t>
      </w:r>
      <w:bookmarkEnd w:id="0"/>
      <w:bookmarkEnd w:id="1"/>
      <w:bookmarkEnd w:id="2"/>
      <w:bookmarkEnd w:id="3"/>
      <w:bookmarkEnd w:id="4"/>
      <w:bookmarkEnd w:id="5"/>
      <w:bookmarkEnd w:id="6"/>
      <w:bookmarkEnd w:id="7"/>
    </w:p>
    <w:p w14:paraId="55C64EA1">
      <w:pPr>
        <w:pStyle w:val="5"/>
        <w:spacing w:line="360" w:lineRule="auto"/>
        <w:jc w:val="center"/>
        <w:rPr>
          <w:rFonts w:asciiTheme="minorHAnsi" w:hAnsiTheme="minorHAnsi" w:eastAsiaTheme="minorHAnsi"/>
          <w:sz w:val="32"/>
          <w:szCs w:val="32"/>
        </w:rPr>
      </w:pPr>
      <w:bookmarkStart w:id="8" w:name="_Toc9953765"/>
      <w:bookmarkStart w:id="9" w:name="_Toc126848951"/>
      <w:bookmarkStart w:id="10" w:name="_Toc9951263"/>
      <w:r>
        <w:rPr>
          <w:rFonts w:hint="eastAsia" w:asciiTheme="minorHAnsi" w:hAnsiTheme="minorHAnsi" w:eastAsiaTheme="minorHAnsi"/>
          <w:sz w:val="32"/>
          <w:szCs w:val="32"/>
        </w:rPr>
        <w:t>全国初赛西部六赛区竞赛通知</w:t>
      </w:r>
      <w:bookmarkEnd w:id="8"/>
      <w:bookmarkEnd w:id="9"/>
      <w:bookmarkEnd w:id="10"/>
    </w:p>
    <w:p w14:paraId="35FEA947"/>
    <w:p w14:paraId="134B498F">
      <w:pPr>
        <w:numPr>
          <w:ilvl w:val="0"/>
          <w:numId w:val="1"/>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竞赛日程</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883"/>
        <w:gridCol w:w="2117"/>
        <w:gridCol w:w="1480"/>
        <w:gridCol w:w="1952"/>
      </w:tblGrid>
      <w:tr w14:paraId="22B3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shd w:val="clear" w:color="auto" w:fill="FDE9D9"/>
            <w:vAlign w:val="center"/>
          </w:tcPr>
          <w:p w14:paraId="2DBACA86">
            <w:pPr>
              <w:spacing w:line="360" w:lineRule="auto"/>
              <w:jc w:val="center"/>
              <w:rPr>
                <w:rFonts w:asciiTheme="minorEastAsia" w:hAnsiTheme="minorEastAsia" w:eastAsiaTheme="minorEastAsia"/>
                <w:b/>
                <w:szCs w:val="21"/>
                <w:lang w:val="zh-CN"/>
              </w:rPr>
            </w:pPr>
            <w:r>
              <w:rPr>
                <w:rFonts w:hint="eastAsia" w:asciiTheme="minorEastAsia" w:hAnsiTheme="minorEastAsia" w:eastAsiaTheme="minorEastAsia"/>
                <w:b/>
                <w:szCs w:val="21"/>
                <w:lang w:val="zh-CN"/>
              </w:rPr>
              <w:t>活动</w:t>
            </w:r>
          </w:p>
        </w:tc>
        <w:tc>
          <w:tcPr>
            <w:tcW w:w="2883" w:type="dxa"/>
            <w:shd w:val="clear" w:color="auto" w:fill="FDE9D9"/>
            <w:vAlign w:val="center"/>
          </w:tcPr>
          <w:p w14:paraId="0F504F7B">
            <w:pPr>
              <w:spacing w:line="360" w:lineRule="auto"/>
              <w:jc w:val="center"/>
              <w:rPr>
                <w:rFonts w:asciiTheme="minorEastAsia" w:hAnsiTheme="minorEastAsia" w:eastAsiaTheme="minorEastAsia"/>
                <w:b/>
                <w:szCs w:val="21"/>
                <w:lang w:val="zh-CN"/>
              </w:rPr>
            </w:pPr>
            <w:r>
              <w:rPr>
                <w:rFonts w:hint="eastAsia" w:asciiTheme="minorEastAsia" w:hAnsiTheme="minorEastAsia" w:eastAsiaTheme="minorEastAsia"/>
                <w:b/>
                <w:szCs w:val="21"/>
                <w:lang w:val="zh-CN"/>
              </w:rPr>
              <w:t>赛项组</w:t>
            </w:r>
          </w:p>
        </w:tc>
        <w:tc>
          <w:tcPr>
            <w:tcW w:w="2117" w:type="dxa"/>
            <w:shd w:val="clear" w:color="auto" w:fill="FDE9D9"/>
            <w:vAlign w:val="center"/>
          </w:tcPr>
          <w:p w14:paraId="1B796164">
            <w:pPr>
              <w:spacing w:line="360" w:lineRule="auto"/>
              <w:jc w:val="center"/>
              <w:rPr>
                <w:rFonts w:asciiTheme="minorEastAsia" w:hAnsiTheme="minorEastAsia" w:eastAsiaTheme="minorEastAsia"/>
                <w:b/>
                <w:szCs w:val="21"/>
                <w:lang w:val="zh-CN"/>
              </w:rPr>
            </w:pPr>
            <w:r>
              <w:rPr>
                <w:rFonts w:hint="eastAsia" w:asciiTheme="minorEastAsia" w:hAnsiTheme="minorEastAsia" w:eastAsiaTheme="minorEastAsia"/>
                <w:b/>
                <w:szCs w:val="21"/>
                <w:lang w:val="zh-CN"/>
              </w:rPr>
              <w:t>日期</w:t>
            </w:r>
          </w:p>
        </w:tc>
        <w:tc>
          <w:tcPr>
            <w:tcW w:w="1480" w:type="dxa"/>
            <w:shd w:val="clear" w:color="auto" w:fill="FDE9D9"/>
            <w:vAlign w:val="center"/>
          </w:tcPr>
          <w:p w14:paraId="57CDC3AC">
            <w:pPr>
              <w:spacing w:line="360" w:lineRule="auto"/>
              <w:jc w:val="center"/>
              <w:rPr>
                <w:rFonts w:asciiTheme="minorEastAsia" w:hAnsiTheme="minorEastAsia" w:eastAsiaTheme="minorEastAsia"/>
                <w:b/>
                <w:szCs w:val="21"/>
                <w:lang w:val="zh-CN"/>
              </w:rPr>
            </w:pPr>
            <w:r>
              <w:rPr>
                <w:rFonts w:hint="eastAsia" w:asciiTheme="minorEastAsia" w:hAnsiTheme="minorEastAsia" w:eastAsiaTheme="minorEastAsia"/>
                <w:b/>
                <w:szCs w:val="21"/>
                <w:lang w:val="zh-CN"/>
              </w:rPr>
              <w:t>时间</w:t>
            </w:r>
          </w:p>
        </w:tc>
        <w:tc>
          <w:tcPr>
            <w:tcW w:w="1952" w:type="dxa"/>
            <w:shd w:val="clear" w:color="auto" w:fill="FDE9D9"/>
            <w:vAlign w:val="center"/>
          </w:tcPr>
          <w:p w14:paraId="4D3319D6">
            <w:pPr>
              <w:spacing w:line="360" w:lineRule="auto"/>
              <w:jc w:val="center"/>
              <w:rPr>
                <w:rFonts w:asciiTheme="minorEastAsia" w:hAnsiTheme="minorEastAsia" w:eastAsiaTheme="minorEastAsia"/>
                <w:b/>
                <w:szCs w:val="21"/>
                <w:lang w:val="zh-CN"/>
              </w:rPr>
            </w:pPr>
            <w:r>
              <w:rPr>
                <w:rFonts w:hint="eastAsia" w:asciiTheme="minorEastAsia" w:hAnsiTheme="minorEastAsia" w:eastAsiaTheme="minorEastAsia"/>
                <w:b/>
                <w:szCs w:val="21"/>
                <w:lang w:val="zh-CN"/>
              </w:rPr>
              <w:t>地点</w:t>
            </w:r>
          </w:p>
        </w:tc>
      </w:tr>
      <w:tr w14:paraId="5832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shd w:val="clear" w:color="auto" w:fill="auto"/>
            <w:vAlign w:val="center"/>
          </w:tcPr>
          <w:p w14:paraId="4E1AF65E">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报到</w:t>
            </w:r>
          </w:p>
        </w:tc>
        <w:tc>
          <w:tcPr>
            <w:tcW w:w="2883" w:type="dxa"/>
            <w:shd w:val="clear" w:color="auto" w:fill="auto"/>
            <w:vAlign w:val="center"/>
          </w:tcPr>
          <w:p w14:paraId="64B7CEAC">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所有参赛师生</w:t>
            </w:r>
          </w:p>
        </w:tc>
        <w:tc>
          <w:tcPr>
            <w:tcW w:w="2117" w:type="dxa"/>
            <w:shd w:val="clear" w:color="auto" w:fill="auto"/>
            <w:vAlign w:val="center"/>
          </w:tcPr>
          <w:p w14:paraId="5B0B4F43">
            <w:pPr>
              <w:spacing w:line="360" w:lineRule="auto"/>
              <w:jc w:val="center"/>
              <w:rPr>
                <w:rFonts w:eastAsiaTheme="minorEastAsia"/>
                <w:szCs w:val="21"/>
                <w:lang w:val="zh-CN"/>
              </w:rPr>
            </w:pPr>
            <w:r>
              <w:rPr>
                <w:rFonts w:hint="eastAsia" w:eastAsiaTheme="minorEastAsia"/>
                <w:szCs w:val="21"/>
                <w:lang w:val="zh-CN"/>
              </w:rPr>
              <w:t>赛前</w:t>
            </w:r>
          </w:p>
        </w:tc>
        <w:tc>
          <w:tcPr>
            <w:tcW w:w="1480" w:type="dxa"/>
            <w:shd w:val="clear" w:color="auto" w:fill="auto"/>
            <w:vAlign w:val="center"/>
          </w:tcPr>
          <w:p w14:paraId="486B5E2D">
            <w:pPr>
              <w:spacing w:line="360" w:lineRule="auto"/>
              <w:jc w:val="center"/>
              <w:rPr>
                <w:rFonts w:eastAsiaTheme="minorEastAsia"/>
                <w:szCs w:val="21"/>
                <w:lang w:val="zh-CN"/>
              </w:rPr>
            </w:pPr>
            <w:r>
              <w:rPr>
                <w:rFonts w:hint="eastAsia" w:eastAsiaTheme="minorEastAsia"/>
                <w:szCs w:val="21"/>
                <w:lang w:val="zh-CN"/>
              </w:rPr>
              <w:t>赛前</w:t>
            </w:r>
          </w:p>
        </w:tc>
        <w:tc>
          <w:tcPr>
            <w:tcW w:w="1952" w:type="dxa"/>
            <w:shd w:val="clear" w:color="auto" w:fill="auto"/>
            <w:vAlign w:val="center"/>
          </w:tcPr>
          <w:p w14:paraId="5E34E935">
            <w:pPr>
              <w:spacing w:line="360" w:lineRule="auto"/>
              <w:jc w:val="center"/>
              <w:rPr>
                <w:rFonts w:hint="eastAsia" w:asciiTheme="minorEastAsia" w:hAnsiTheme="minorEastAsia" w:eastAsiaTheme="minorEastAsia"/>
                <w:color w:val="0000FF"/>
                <w:szCs w:val="21"/>
                <w:lang w:eastAsia="zh-CN"/>
              </w:rPr>
            </w:pPr>
            <w:r>
              <w:rPr>
                <w:rFonts w:hint="eastAsia" w:asciiTheme="minorEastAsia" w:hAnsiTheme="minorEastAsia" w:eastAsiaTheme="minorEastAsia"/>
                <w:szCs w:val="21"/>
                <w:lang w:val="en-US" w:eastAsia="zh-CN"/>
              </w:rPr>
              <w:t>线上</w:t>
            </w:r>
          </w:p>
        </w:tc>
      </w:tr>
      <w:tr w14:paraId="2F3F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shd w:val="clear" w:color="auto" w:fill="auto"/>
            <w:vAlign w:val="center"/>
          </w:tcPr>
          <w:p w14:paraId="185E518E">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开幕式</w:t>
            </w:r>
          </w:p>
        </w:tc>
        <w:tc>
          <w:tcPr>
            <w:tcW w:w="2883" w:type="dxa"/>
            <w:shd w:val="clear" w:color="auto" w:fill="auto"/>
            <w:vAlign w:val="center"/>
          </w:tcPr>
          <w:p w14:paraId="7EAE7138">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全体参赛师生</w:t>
            </w:r>
          </w:p>
        </w:tc>
        <w:tc>
          <w:tcPr>
            <w:tcW w:w="2117" w:type="dxa"/>
            <w:shd w:val="clear" w:color="auto" w:fill="auto"/>
            <w:vAlign w:val="center"/>
          </w:tcPr>
          <w:p w14:paraId="6F58CA17">
            <w:pPr>
              <w:spacing w:line="360" w:lineRule="auto"/>
              <w:jc w:val="center"/>
              <w:rPr>
                <w:rFonts w:eastAsiaTheme="minorEastAsia"/>
                <w:szCs w:val="21"/>
                <w:lang w:val="zh-CN"/>
              </w:rPr>
            </w:pPr>
            <w:r>
              <w:rPr>
                <w:rFonts w:hint="eastAsia" w:eastAsiaTheme="minorEastAsia"/>
                <w:szCs w:val="21"/>
              </w:rPr>
              <w:t>6</w:t>
            </w:r>
            <w:r>
              <w:rPr>
                <w:rFonts w:eastAsiaTheme="minorEastAsia"/>
                <w:szCs w:val="21"/>
                <w:lang w:val="zh-CN"/>
              </w:rPr>
              <w:t>月</w:t>
            </w:r>
            <w:r>
              <w:rPr>
                <w:rFonts w:hint="eastAsia" w:eastAsiaTheme="minorEastAsia"/>
                <w:szCs w:val="21"/>
              </w:rPr>
              <w:t>20</w:t>
            </w:r>
            <w:r>
              <w:rPr>
                <w:rFonts w:eastAsiaTheme="minorEastAsia"/>
                <w:szCs w:val="21"/>
                <w:lang w:val="zh-CN"/>
              </w:rPr>
              <w:t>日</w:t>
            </w:r>
          </w:p>
        </w:tc>
        <w:tc>
          <w:tcPr>
            <w:tcW w:w="1480" w:type="dxa"/>
            <w:shd w:val="clear" w:color="auto" w:fill="auto"/>
            <w:vAlign w:val="center"/>
          </w:tcPr>
          <w:p w14:paraId="04E4CFD4">
            <w:pPr>
              <w:spacing w:line="360" w:lineRule="auto"/>
              <w:jc w:val="center"/>
              <w:rPr>
                <w:rFonts w:eastAsiaTheme="minorEastAsia"/>
                <w:szCs w:val="21"/>
                <w:lang w:val="zh-CN"/>
              </w:rPr>
            </w:pPr>
            <w:r>
              <w:rPr>
                <w:rFonts w:eastAsiaTheme="minorEastAsia"/>
                <w:szCs w:val="21"/>
              </w:rPr>
              <w:t>10</w:t>
            </w:r>
            <w:r>
              <w:rPr>
                <w:rFonts w:eastAsiaTheme="minorEastAsia"/>
                <w:szCs w:val="21"/>
                <w:lang w:val="zh-CN"/>
              </w:rPr>
              <w:t>:30-1</w:t>
            </w:r>
            <w:r>
              <w:rPr>
                <w:rFonts w:eastAsiaTheme="minorEastAsia"/>
                <w:szCs w:val="21"/>
              </w:rPr>
              <w:t>2</w:t>
            </w:r>
            <w:r>
              <w:rPr>
                <w:rFonts w:eastAsiaTheme="minorEastAsia"/>
                <w:szCs w:val="21"/>
                <w:lang w:val="zh-CN"/>
              </w:rPr>
              <w:t>:</w:t>
            </w:r>
            <w:r>
              <w:rPr>
                <w:rFonts w:eastAsiaTheme="minorEastAsia"/>
                <w:szCs w:val="21"/>
              </w:rPr>
              <w:t>00</w:t>
            </w:r>
          </w:p>
        </w:tc>
        <w:tc>
          <w:tcPr>
            <w:tcW w:w="1952" w:type="dxa"/>
            <w:vMerge w:val="restart"/>
            <w:shd w:val="clear" w:color="auto" w:fill="auto"/>
            <w:vAlign w:val="center"/>
          </w:tcPr>
          <w:p w14:paraId="53F7B18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腾讯会议</w:t>
            </w:r>
            <w:r>
              <w:rPr>
                <w:rFonts w:hint="eastAsia" w:asciiTheme="minorEastAsia" w:hAnsiTheme="minorEastAsia" w:eastAsiaTheme="minorEastAsia"/>
                <w:szCs w:val="21"/>
              </w:rPr>
              <w:t>717-401-106</w:t>
            </w:r>
          </w:p>
        </w:tc>
      </w:tr>
      <w:tr w14:paraId="0438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Merge w:val="restart"/>
            <w:shd w:val="clear" w:color="auto" w:fill="auto"/>
            <w:vAlign w:val="center"/>
          </w:tcPr>
          <w:p w14:paraId="778F5629">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抽签</w:t>
            </w:r>
          </w:p>
        </w:tc>
        <w:tc>
          <w:tcPr>
            <w:tcW w:w="2883" w:type="dxa"/>
            <w:shd w:val="clear" w:color="auto" w:fill="auto"/>
            <w:vAlign w:val="center"/>
          </w:tcPr>
          <w:p w14:paraId="28EC7A7F">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离散行业自动化（</w:t>
            </w:r>
            <w:r>
              <w:rPr>
                <w:rFonts w:hint="eastAsia" w:asciiTheme="minorEastAsia" w:hAnsiTheme="minorEastAsia" w:eastAsiaTheme="minorEastAsia"/>
                <w:szCs w:val="21"/>
              </w:rPr>
              <w:t>逻辑算法</w:t>
            </w:r>
            <w:r>
              <w:rPr>
                <w:rFonts w:hint="eastAsia" w:asciiTheme="minorEastAsia" w:hAnsiTheme="minorEastAsia" w:eastAsiaTheme="minorEastAsia"/>
                <w:szCs w:val="21"/>
                <w:lang w:val="zh-CN"/>
              </w:rPr>
              <w:t>）</w:t>
            </w:r>
          </w:p>
        </w:tc>
        <w:tc>
          <w:tcPr>
            <w:tcW w:w="2117" w:type="dxa"/>
            <w:shd w:val="clear" w:color="auto" w:fill="auto"/>
            <w:vAlign w:val="center"/>
          </w:tcPr>
          <w:p w14:paraId="3199D2A8">
            <w:pPr>
              <w:spacing w:line="360" w:lineRule="auto"/>
              <w:jc w:val="center"/>
              <w:rPr>
                <w:rFonts w:eastAsiaTheme="minorEastAsia"/>
                <w:szCs w:val="21"/>
                <w:lang w:val="zh-CN"/>
              </w:rPr>
            </w:pPr>
            <w:r>
              <w:rPr>
                <w:rFonts w:hint="eastAsia" w:eastAsiaTheme="minorEastAsia"/>
                <w:szCs w:val="21"/>
              </w:rPr>
              <w:t>6</w:t>
            </w:r>
            <w:r>
              <w:rPr>
                <w:rFonts w:eastAsiaTheme="minorEastAsia"/>
                <w:szCs w:val="21"/>
                <w:lang w:val="zh-CN"/>
              </w:rPr>
              <w:t>月</w:t>
            </w:r>
            <w:r>
              <w:rPr>
                <w:rFonts w:hint="eastAsia" w:eastAsiaTheme="minorEastAsia"/>
                <w:szCs w:val="21"/>
              </w:rPr>
              <w:t>20</w:t>
            </w:r>
            <w:r>
              <w:rPr>
                <w:rFonts w:eastAsiaTheme="minorEastAsia"/>
                <w:szCs w:val="21"/>
                <w:lang w:val="zh-CN"/>
              </w:rPr>
              <w:t>日</w:t>
            </w:r>
          </w:p>
        </w:tc>
        <w:tc>
          <w:tcPr>
            <w:tcW w:w="1480" w:type="dxa"/>
            <w:shd w:val="clear" w:color="auto" w:fill="auto"/>
            <w:vAlign w:val="center"/>
          </w:tcPr>
          <w:p w14:paraId="74FC89AE">
            <w:pPr>
              <w:spacing w:line="360" w:lineRule="auto"/>
              <w:jc w:val="center"/>
              <w:rPr>
                <w:rFonts w:eastAsiaTheme="minorEastAsia"/>
                <w:szCs w:val="21"/>
                <w:lang w:val="zh-CN"/>
              </w:rPr>
            </w:pPr>
            <w:r>
              <w:rPr>
                <w:rFonts w:eastAsiaTheme="minorEastAsia"/>
                <w:szCs w:val="21"/>
              </w:rPr>
              <w:t>10</w:t>
            </w:r>
            <w:r>
              <w:rPr>
                <w:rFonts w:eastAsiaTheme="minorEastAsia"/>
                <w:szCs w:val="21"/>
                <w:lang w:val="zh-CN"/>
              </w:rPr>
              <w:t>:30-1</w:t>
            </w:r>
            <w:r>
              <w:rPr>
                <w:rFonts w:eastAsiaTheme="minorEastAsia"/>
                <w:szCs w:val="21"/>
              </w:rPr>
              <w:t>2</w:t>
            </w:r>
            <w:r>
              <w:rPr>
                <w:rFonts w:eastAsiaTheme="minorEastAsia"/>
                <w:szCs w:val="21"/>
                <w:lang w:val="zh-CN"/>
              </w:rPr>
              <w:t>:</w:t>
            </w:r>
            <w:r>
              <w:rPr>
                <w:rFonts w:eastAsiaTheme="minorEastAsia"/>
                <w:szCs w:val="21"/>
              </w:rPr>
              <w:t>00</w:t>
            </w:r>
          </w:p>
        </w:tc>
        <w:tc>
          <w:tcPr>
            <w:tcW w:w="1952" w:type="dxa"/>
            <w:vMerge w:val="continue"/>
            <w:shd w:val="clear" w:color="auto" w:fill="auto"/>
            <w:vAlign w:val="center"/>
          </w:tcPr>
          <w:p w14:paraId="73E9C06D">
            <w:pPr>
              <w:spacing w:line="360" w:lineRule="auto"/>
              <w:jc w:val="center"/>
              <w:rPr>
                <w:rFonts w:asciiTheme="minorEastAsia" w:hAnsiTheme="minorEastAsia" w:eastAsiaTheme="minorEastAsia"/>
                <w:color w:val="0000FF"/>
                <w:szCs w:val="21"/>
                <w:lang w:val="zh-CN"/>
              </w:rPr>
            </w:pPr>
          </w:p>
        </w:tc>
      </w:tr>
      <w:tr w14:paraId="17DE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Merge w:val="continue"/>
            <w:shd w:val="clear" w:color="auto" w:fill="auto"/>
            <w:vAlign w:val="center"/>
          </w:tcPr>
          <w:p w14:paraId="62758077">
            <w:pPr>
              <w:spacing w:line="360" w:lineRule="auto"/>
              <w:jc w:val="center"/>
              <w:rPr>
                <w:rFonts w:asciiTheme="minorEastAsia" w:hAnsiTheme="minorEastAsia" w:eastAsiaTheme="minorEastAsia"/>
                <w:szCs w:val="21"/>
                <w:lang w:val="zh-CN"/>
              </w:rPr>
            </w:pPr>
          </w:p>
        </w:tc>
        <w:tc>
          <w:tcPr>
            <w:tcW w:w="2883" w:type="dxa"/>
            <w:shd w:val="clear" w:color="auto" w:fill="auto"/>
            <w:vAlign w:val="center"/>
          </w:tcPr>
          <w:p w14:paraId="0BC3CB0B">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离散行业自动化（</w:t>
            </w:r>
            <w:r>
              <w:rPr>
                <w:rFonts w:hint="eastAsia" w:asciiTheme="minorEastAsia" w:hAnsiTheme="minorEastAsia" w:eastAsiaTheme="minorEastAsia"/>
                <w:szCs w:val="21"/>
              </w:rPr>
              <w:t>工程实践</w:t>
            </w:r>
            <w:r>
              <w:rPr>
                <w:rFonts w:hint="eastAsia" w:asciiTheme="minorEastAsia" w:hAnsiTheme="minorEastAsia" w:eastAsiaTheme="minorEastAsia"/>
                <w:szCs w:val="21"/>
                <w:lang w:val="zh-CN"/>
              </w:rPr>
              <w:t>）</w:t>
            </w:r>
          </w:p>
        </w:tc>
        <w:tc>
          <w:tcPr>
            <w:tcW w:w="2117" w:type="dxa"/>
            <w:shd w:val="clear" w:color="auto" w:fill="auto"/>
            <w:vAlign w:val="center"/>
          </w:tcPr>
          <w:p w14:paraId="61AB8255">
            <w:pPr>
              <w:spacing w:line="360" w:lineRule="auto"/>
              <w:jc w:val="center"/>
              <w:rPr>
                <w:rFonts w:eastAsiaTheme="minorEastAsia"/>
                <w:szCs w:val="21"/>
                <w:lang w:val="zh-CN"/>
              </w:rPr>
            </w:pPr>
            <w:r>
              <w:rPr>
                <w:rFonts w:hint="eastAsia" w:eastAsiaTheme="minorEastAsia"/>
                <w:szCs w:val="21"/>
              </w:rPr>
              <w:t>6</w:t>
            </w:r>
            <w:r>
              <w:rPr>
                <w:rFonts w:eastAsiaTheme="minorEastAsia"/>
                <w:szCs w:val="21"/>
                <w:lang w:val="zh-CN"/>
              </w:rPr>
              <w:t>月</w:t>
            </w:r>
            <w:r>
              <w:rPr>
                <w:rFonts w:hint="eastAsia" w:eastAsiaTheme="minorEastAsia"/>
                <w:szCs w:val="21"/>
              </w:rPr>
              <w:t>20</w:t>
            </w:r>
            <w:r>
              <w:rPr>
                <w:rFonts w:eastAsiaTheme="minorEastAsia"/>
                <w:szCs w:val="21"/>
                <w:lang w:val="zh-CN"/>
              </w:rPr>
              <w:t>日</w:t>
            </w:r>
          </w:p>
        </w:tc>
        <w:tc>
          <w:tcPr>
            <w:tcW w:w="1480" w:type="dxa"/>
            <w:shd w:val="clear" w:color="auto" w:fill="auto"/>
            <w:vAlign w:val="center"/>
          </w:tcPr>
          <w:p w14:paraId="1DC42D01">
            <w:pPr>
              <w:spacing w:line="360" w:lineRule="auto"/>
              <w:jc w:val="center"/>
              <w:rPr>
                <w:rFonts w:eastAsiaTheme="minorEastAsia"/>
                <w:szCs w:val="21"/>
                <w:lang w:val="zh-CN"/>
              </w:rPr>
            </w:pPr>
            <w:r>
              <w:rPr>
                <w:rFonts w:eastAsiaTheme="minorEastAsia"/>
                <w:szCs w:val="21"/>
              </w:rPr>
              <w:t>10</w:t>
            </w:r>
            <w:r>
              <w:rPr>
                <w:rFonts w:eastAsiaTheme="minorEastAsia"/>
                <w:szCs w:val="21"/>
                <w:lang w:val="zh-CN"/>
              </w:rPr>
              <w:t>:30-1</w:t>
            </w:r>
            <w:r>
              <w:rPr>
                <w:rFonts w:eastAsiaTheme="minorEastAsia"/>
                <w:szCs w:val="21"/>
              </w:rPr>
              <w:t>2</w:t>
            </w:r>
            <w:r>
              <w:rPr>
                <w:rFonts w:eastAsiaTheme="minorEastAsia"/>
                <w:szCs w:val="21"/>
                <w:lang w:val="zh-CN"/>
              </w:rPr>
              <w:t>:</w:t>
            </w:r>
            <w:r>
              <w:rPr>
                <w:rFonts w:eastAsiaTheme="minorEastAsia"/>
                <w:szCs w:val="21"/>
              </w:rPr>
              <w:t>00</w:t>
            </w:r>
          </w:p>
        </w:tc>
        <w:tc>
          <w:tcPr>
            <w:tcW w:w="1952" w:type="dxa"/>
            <w:vMerge w:val="continue"/>
            <w:shd w:val="clear" w:color="auto" w:fill="auto"/>
            <w:vAlign w:val="center"/>
          </w:tcPr>
          <w:p w14:paraId="251871D0">
            <w:pPr>
              <w:spacing w:line="360" w:lineRule="auto"/>
              <w:jc w:val="center"/>
              <w:rPr>
                <w:rFonts w:asciiTheme="minorEastAsia" w:hAnsiTheme="minorEastAsia" w:eastAsiaTheme="minorEastAsia"/>
                <w:color w:val="0000FF"/>
                <w:szCs w:val="21"/>
                <w:lang w:val="zh-CN"/>
              </w:rPr>
            </w:pPr>
          </w:p>
        </w:tc>
      </w:tr>
      <w:tr w14:paraId="3E2B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shd w:val="clear" w:color="auto" w:fill="auto"/>
            <w:vAlign w:val="center"/>
          </w:tcPr>
          <w:p w14:paraId="1B74A087">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线下报到</w:t>
            </w:r>
          </w:p>
        </w:tc>
        <w:tc>
          <w:tcPr>
            <w:tcW w:w="2883" w:type="dxa"/>
            <w:shd w:val="clear" w:color="auto" w:fill="auto"/>
            <w:vAlign w:val="center"/>
          </w:tcPr>
          <w:p w14:paraId="61127D65">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zh-CN"/>
              </w:rPr>
              <w:t>所有参赛师生</w:t>
            </w:r>
          </w:p>
        </w:tc>
        <w:tc>
          <w:tcPr>
            <w:tcW w:w="2117" w:type="dxa"/>
            <w:shd w:val="clear" w:color="auto" w:fill="auto"/>
            <w:vAlign w:val="center"/>
          </w:tcPr>
          <w:p w14:paraId="22E9F351">
            <w:pPr>
              <w:spacing w:line="360" w:lineRule="auto"/>
              <w:jc w:val="center"/>
              <w:rPr>
                <w:rFonts w:hint="default" w:eastAsiaTheme="minorEastAsia"/>
                <w:szCs w:val="21"/>
                <w:lang w:val="en-US"/>
              </w:rPr>
            </w:pPr>
            <w:r>
              <w:rPr>
                <w:rFonts w:hint="eastAsia" w:asciiTheme="minorEastAsia" w:hAnsiTheme="minorEastAsia" w:eastAsiaTheme="minorEastAsia"/>
                <w:szCs w:val="21"/>
                <w:lang w:val="en-US" w:eastAsia="zh-CN"/>
              </w:rPr>
              <w:t>7月13日-15日</w:t>
            </w:r>
          </w:p>
        </w:tc>
        <w:tc>
          <w:tcPr>
            <w:tcW w:w="1480" w:type="dxa"/>
            <w:shd w:val="clear" w:color="auto" w:fill="auto"/>
            <w:vAlign w:val="center"/>
          </w:tcPr>
          <w:p w14:paraId="7A4F1893">
            <w:pPr>
              <w:spacing w:line="360" w:lineRule="auto"/>
              <w:jc w:val="center"/>
              <w:rPr>
                <w:rFonts w:ascii="Times New Roman" w:hAnsi="Times New Roman" w:cs="Times New Roman" w:eastAsiaTheme="minorEastAsia"/>
                <w:kern w:val="2"/>
                <w:sz w:val="21"/>
                <w:szCs w:val="21"/>
                <w:lang w:val="zh-CN" w:eastAsia="zh-CN" w:bidi="ar-SA"/>
              </w:rPr>
            </w:pPr>
            <w:r>
              <w:rPr>
                <w:rFonts w:eastAsiaTheme="minorEastAsia"/>
                <w:szCs w:val="21"/>
              </w:rPr>
              <w:t>8</w:t>
            </w:r>
            <w:r>
              <w:rPr>
                <w:rFonts w:eastAsiaTheme="minorEastAsia"/>
                <w:szCs w:val="21"/>
                <w:lang w:val="zh-CN"/>
              </w:rPr>
              <w:t>:30-1</w:t>
            </w:r>
            <w:bookmarkStart w:id="20" w:name="_GoBack"/>
            <w:bookmarkEnd w:id="20"/>
            <w:r>
              <w:rPr>
                <w:rFonts w:eastAsiaTheme="minorEastAsia"/>
                <w:szCs w:val="21"/>
                <w:lang w:val="zh-CN"/>
              </w:rPr>
              <w:t>7:</w:t>
            </w:r>
            <w:r>
              <w:rPr>
                <w:rFonts w:eastAsiaTheme="minorEastAsia"/>
                <w:szCs w:val="21"/>
              </w:rPr>
              <w:t>00</w:t>
            </w:r>
          </w:p>
        </w:tc>
        <w:tc>
          <w:tcPr>
            <w:tcW w:w="1952" w:type="dxa"/>
            <w:shd w:val="clear" w:color="auto" w:fill="auto"/>
            <w:vAlign w:val="center"/>
          </w:tcPr>
          <w:p w14:paraId="73A5F7E6">
            <w:pPr>
              <w:spacing w:line="360" w:lineRule="auto"/>
              <w:jc w:val="center"/>
              <w:rPr>
                <w:rFonts w:cs="Times New Roman" w:asciiTheme="minorEastAsia" w:hAnsiTheme="minorEastAsia" w:eastAsiaTheme="minorEastAsia"/>
                <w:color w:val="0000FF"/>
                <w:kern w:val="2"/>
                <w:sz w:val="21"/>
                <w:szCs w:val="21"/>
                <w:lang w:val="zh-CN" w:eastAsia="zh-CN" w:bidi="ar-SA"/>
              </w:rPr>
            </w:pPr>
            <w:r>
              <w:rPr>
                <w:rFonts w:hint="eastAsia" w:asciiTheme="minorEastAsia" w:hAnsiTheme="minorEastAsia" w:eastAsiaTheme="minorEastAsia"/>
                <w:szCs w:val="21"/>
              </w:rPr>
              <w:t>4号实训楼三楼</w:t>
            </w:r>
          </w:p>
        </w:tc>
      </w:tr>
      <w:tr w14:paraId="7859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shd w:val="clear" w:color="auto" w:fill="auto"/>
            <w:vAlign w:val="center"/>
          </w:tcPr>
          <w:p w14:paraId="57DF5E88">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预约练习</w:t>
            </w:r>
          </w:p>
        </w:tc>
        <w:tc>
          <w:tcPr>
            <w:tcW w:w="2883" w:type="dxa"/>
            <w:shd w:val="clear" w:color="auto" w:fill="auto"/>
            <w:vAlign w:val="center"/>
          </w:tcPr>
          <w:p w14:paraId="59343AD1">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所有参赛师生</w:t>
            </w:r>
          </w:p>
        </w:tc>
        <w:tc>
          <w:tcPr>
            <w:tcW w:w="2117" w:type="dxa"/>
            <w:shd w:val="clear" w:color="auto" w:fill="auto"/>
            <w:vAlign w:val="center"/>
          </w:tcPr>
          <w:p w14:paraId="633C89EE">
            <w:pPr>
              <w:spacing w:line="360" w:lineRule="auto"/>
              <w:jc w:val="center"/>
              <w:rPr>
                <w:rFonts w:eastAsiaTheme="minorEastAsia"/>
                <w:szCs w:val="21"/>
              </w:rPr>
            </w:pPr>
            <w:r>
              <w:rPr>
                <w:rFonts w:eastAsiaTheme="minorEastAsia"/>
                <w:szCs w:val="21"/>
              </w:rPr>
              <w:t>7</w:t>
            </w:r>
            <w:r>
              <w:rPr>
                <w:rFonts w:hint="eastAsia" w:eastAsiaTheme="minorEastAsia"/>
                <w:szCs w:val="21"/>
              </w:rPr>
              <w:t>月7日-</w:t>
            </w:r>
            <w:r>
              <w:rPr>
                <w:rFonts w:eastAsiaTheme="minorEastAsia"/>
                <w:szCs w:val="21"/>
              </w:rPr>
              <w:t>11</w:t>
            </w:r>
            <w:r>
              <w:rPr>
                <w:rFonts w:hint="eastAsia" w:eastAsiaTheme="minorEastAsia"/>
                <w:szCs w:val="21"/>
              </w:rPr>
              <w:t>日</w:t>
            </w:r>
          </w:p>
        </w:tc>
        <w:tc>
          <w:tcPr>
            <w:tcW w:w="1480" w:type="dxa"/>
            <w:shd w:val="clear" w:color="auto" w:fill="auto"/>
            <w:vAlign w:val="center"/>
          </w:tcPr>
          <w:p w14:paraId="0CF46427">
            <w:pPr>
              <w:spacing w:line="360" w:lineRule="auto"/>
              <w:jc w:val="center"/>
              <w:rPr>
                <w:rFonts w:eastAsiaTheme="minorEastAsia"/>
                <w:szCs w:val="21"/>
                <w:lang w:val="zh-CN"/>
              </w:rPr>
            </w:pPr>
            <w:r>
              <w:rPr>
                <w:rFonts w:eastAsiaTheme="minorEastAsia"/>
                <w:szCs w:val="21"/>
              </w:rPr>
              <w:t>8</w:t>
            </w:r>
            <w:r>
              <w:rPr>
                <w:rFonts w:eastAsiaTheme="minorEastAsia"/>
                <w:szCs w:val="21"/>
                <w:lang w:val="zh-CN"/>
              </w:rPr>
              <w:t>:30-17:</w:t>
            </w:r>
            <w:r>
              <w:rPr>
                <w:rFonts w:eastAsiaTheme="minorEastAsia"/>
                <w:szCs w:val="21"/>
              </w:rPr>
              <w:t>00</w:t>
            </w:r>
          </w:p>
        </w:tc>
        <w:tc>
          <w:tcPr>
            <w:tcW w:w="1952" w:type="dxa"/>
            <w:shd w:val="clear" w:color="auto" w:fill="auto"/>
            <w:vAlign w:val="center"/>
          </w:tcPr>
          <w:p w14:paraId="54B93210">
            <w:pPr>
              <w:spacing w:line="360" w:lineRule="auto"/>
              <w:jc w:val="center"/>
              <w:rPr>
                <w:rFonts w:asciiTheme="minorEastAsia" w:hAnsiTheme="minorEastAsia" w:eastAsiaTheme="minorEastAsia"/>
                <w:color w:val="0000FF"/>
                <w:szCs w:val="21"/>
                <w:lang w:val="zh-CN"/>
              </w:rPr>
            </w:pPr>
            <w:r>
              <w:rPr>
                <w:rFonts w:hint="eastAsia" w:asciiTheme="minorEastAsia" w:hAnsiTheme="minorEastAsia" w:eastAsiaTheme="minorEastAsia"/>
                <w:szCs w:val="21"/>
              </w:rPr>
              <w:t>4号实训楼三楼</w:t>
            </w:r>
          </w:p>
        </w:tc>
      </w:tr>
      <w:tr w14:paraId="7157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Merge w:val="restart"/>
            <w:shd w:val="clear" w:color="auto" w:fill="auto"/>
            <w:vAlign w:val="center"/>
          </w:tcPr>
          <w:p w14:paraId="009E2C99">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比赛</w:t>
            </w:r>
          </w:p>
        </w:tc>
        <w:tc>
          <w:tcPr>
            <w:tcW w:w="2883" w:type="dxa"/>
            <w:shd w:val="clear" w:color="auto" w:fill="auto"/>
            <w:vAlign w:val="center"/>
          </w:tcPr>
          <w:p w14:paraId="4F05375D">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离散行业自动化（</w:t>
            </w:r>
            <w:r>
              <w:rPr>
                <w:rFonts w:hint="eastAsia" w:asciiTheme="minorEastAsia" w:hAnsiTheme="minorEastAsia" w:eastAsiaTheme="minorEastAsia"/>
                <w:szCs w:val="21"/>
              </w:rPr>
              <w:t>逻辑算法</w:t>
            </w:r>
            <w:r>
              <w:rPr>
                <w:rFonts w:hint="eastAsia" w:asciiTheme="minorEastAsia" w:hAnsiTheme="minorEastAsia" w:eastAsiaTheme="minorEastAsia"/>
                <w:szCs w:val="21"/>
                <w:lang w:val="zh-CN"/>
              </w:rPr>
              <w:t>）</w:t>
            </w:r>
          </w:p>
        </w:tc>
        <w:tc>
          <w:tcPr>
            <w:tcW w:w="2117" w:type="dxa"/>
            <w:shd w:val="clear" w:color="auto" w:fill="auto"/>
            <w:vAlign w:val="center"/>
          </w:tcPr>
          <w:p w14:paraId="521814A7">
            <w:pPr>
              <w:spacing w:line="360" w:lineRule="auto"/>
              <w:jc w:val="center"/>
              <w:rPr>
                <w:rFonts w:eastAsiaTheme="minorEastAsia"/>
                <w:szCs w:val="21"/>
                <w:lang w:val="zh-CN"/>
              </w:rPr>
            </w:pPr>
            <w:r>
              <w:rPr>
                <w:rFonts w:eastAsiaTheme="minorEastAsia"/>
                <w:szCs w:val="21"/>
                <w:lang w:val="zh-CN"/>
              </w:rPr>
              <w:t>7月</w:t>
            </w:r>
            <w:r>
              <w:rPr>
                <w:rFonts w:eastAsiaTheme="minorEastAsia"/>
                <w:szCs w:val="21"/>
              </w:rPr>
              <w:t>1</w:t>
            </w:r>
            <w:r>
              <w:rPr>
                <w:rFonts w:hint="eastAsia" w:eastAsiaTheme="minorEastAsia"/>
                <w:szCs w:val="21"/>
              </w:rPr>
              <w:t>4</w:t>
            </w:r>
            <w:r>
              <w:rPr>
                <w:rFonts w:eastAsiaTheme="minorEastAsia"/>
                <w:szCs w:val="21"/>
                <w:lang w:val="zh-CN"/>
              </w:rPr>
              <w:t>日</w:t>
            </w:r>
          </w:p>
        </w:tc>
        <w:tc>
          <w:tcPr>
            <w:tcW w:w="1480" w:type="dxa"/>
            <w:shd w:val="clear" w:color="auto" w:fill="auto"/>
            <w:vAlign w:val="center"/>
          </w:tcPr>
          <w:p w14:paraId="099747B0">
            <w:pPr>
              <w:spacing w:line="360" w:lineRule="auto"/>
              <w:jc w:val="center"/>
              <w:rPr>
                <w:rFonts w:eastAsiaTheme="minorEastAsia"/>
                <w:szCs w:val="21"/>
                <w:lang w:val="zh-CN"/>
              </w:rPr>
            </w:pPr>
            <w:r>
              <w:rPr>
                <w:szCs w:val="21"/>
              </w:rPr>
              <w:t>08:00-17:00</w:t>
            </w:r>
          </w:p>
        </w:tc>
        <w:tc>
          <w:tcPr>
            <w:tcW w:w="1952" w:type="dxa"/>
            <w:vMerge w:val="restart"/>
            <w:shd w:val="clear" w:color="auto" w:fill="auto"/>
            <w:vAlign w:val="center"/>
          </w:tcPr>
          <w:p w14:paraId="55D89D2E">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rPr>
              <w:t>4号实训楼三楼</w:t>
            </w:r>
          </w:p>
        </w:tc>
      </w:tr>
      <w:tr w14:paraId="73C2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Merge w:val="continue"/>
            <w:shd w:val="clear" w:color="auto" w:fill="auto"/>
            <w:vAlign w:val="center"/>
          </w:tcPr>
          <w:p w14:paraId="3FEE6B8B">
            <w:pPr>
              <w:spacing w:line="360" w:lineRule="auto"/>
              <w:jc w:val="center"/>
              <w:rPr>
                <w:rFonts w:asciiTheme="minorEastAsia" w:hAnsiTheme="minorEastAsia" w:eastAsiaTheme="minorEastAsia"/>
                <w:szCs w:val="21"/>
                <w:lang w:val="zh-CN"/>
              </w:rPr>
            </w:pPr>
          </w:p>
        </w:tc>
        <w:tc>
          <w:tcPr>
            <w:tcW w:w="2883" w:type="dxa"/>
            <w:shd w:val="clear" w:color="auto" w:fill="auto"/>
            <w:vAlign w:val="center"/>
          </w:tcPr>
          <w:p w14:paraId="7D7BD936">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离散行业自动化（</w:t>
            </w:r>
            <w:r>
              <w:rPr>
                <w:rFonts w:hint="eastAsia" w:asciiTheme="minorEastAsia" w:hAnsiTheme="minorEastAsia" w:eastAsiaTheme="minorEastAsia"/>
                <w:szCs w:val="21"/>
              </w:rPr>
              <w:t>工程实践</w:t>
            </w:r>
            <w:r>
              <w:rPr>
                <w:rFonts w:hint="eastAsia" w:asciiTheme="minorEastAsia" w:hAnsiTheme="minorEastAsia" w:eastAsiaTheme="minorEastAsia"/>
                <w:szCs w:val="21"/>
                <w:lang w:val="zh-CN"/>
              </w:rPr>
              <w:t>）</w:t>
            </w:r>
          </w:p>
        </w:tc>
        <w:tc>
          <w:tcPr>
            <w:tcW w:w="2117" w:type="dxa"/>
            <w:shd w:val="clear" w:color="auto" w:fill="auto"/>
            <w:vAlign w:val="center"/>
          </w:tcPr>
          <w:p w14:paraId="1EA96846">
            <w:pPr>
              <w:spacing w:line="360" w:lineRule="auto"/>
              <w:jc w:val="center"/>
              <w:rPr>
                <w:rFonts w:eastAsiaTheme="minorEastAsia"/>
                <w:szCs w:val="21"/>
                <w:lang w:val="zh-CN"/>
              </w:rPr>
            </w:pPr>
            <w:r>
              <w:rPr>
                <w:rFonts w:eastAsiaTheme="minorEastAsia"/>
                <w:szCs w:val="21"/>
                <w:lang w:val="zh-CN"/>
              </w:rPr>
              <w:t>7月</w:t>
            </w:r>
            <w:r>
              <w:rPr>
                <w:rFonts w:eastAsiaTheme="minorEastAsia"/>
                <w:szCs w:val="21"/>
              </w:rPr>
              <w:t>1</w:t>
            </w:r>
            <w:r>
              <w:rPr>
                <w:rFonts w:hint="eastAsia" w:eastAsiaTheme="minorEastAsia"/>
                <w:szCs w:val="21"/>
              </w:rPr>
              <w:t>4</w:t>
            </w:r>
            <w:r>
              <w:rPr>
                <w:rFonts w:eastAsiaTheme="minorEastAsia"/>
                <w:szCs w:val="21"/>
                <w:lang w:val="zh-CN"/>
              </w:rPr>
              <w:t>日</w:t>
            </w:r>
          </w:p>
        </w:tc>
        <w:tc>
          <w:tcPr>
            <w:tcW w:w="1480" w:type="dxa"/>
            <w:shd w:val="clear" w:color="auto" w:fill="auto"/>
            <w:vAlign w:val="center"/>
          </w:tcPr>
          <w:p w14:paraId="4CFD85AA">
            <w:pPr>
              <w:spacing w:line="360" w:lineRule="auto"/>
              <w:jc w:val="center"/>
              <w:rPr>
                <w:rFonts w:eastAsiaTheme="minorEastAsia"/>
                <w:szCs w:val="21"/>
                <w:lang w:val="zh-CN"/>
              </w:rPr>
            </w:pPr>
            <w:r>
              <w:rPr>
                <w:szCs w:val="21"/>
              </w:rPr>
              <w:t>08:00-17:00</w:t>
            </w:r>
          </w:p>
        </w:tc>
        <w:tc>
          <w:tcPr>
            <w:tcW w:w="1952" w:type="dxa"/>
            <w:vMerge w:val="continue"/>
            <w:shd w:val="clear" w:color="auto" w:fill="auto"/>
            <w:vAlign w:val="center"/>
          </w:tcPr>
          <w:p w14:paraId="4CB67DB1">
            <w:pPr>
              <w:spacing w:line="360" w:lineRule="auto"/>
              <w:jc w:val="center"/>
              <w:rPr>
                <w:rFonts w:asciiTheme="minorEastAsia" w:hAnsiTheme="minorEastAsia" w:eastAsiaTheme="minorEastAsia"/>
                <w:szCs w:val="21"/>
                <w:lang w:val="zh-CN"/>
              </w:rPr>
            </w:pPr>
          </w:p>
        </w:tc>
      </w:tr>
      <w:tr w14:paraId="45E3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shd w:val="clear" w:color="auto" w:fill="auto"/>
            <w:vAlign w:val="center"/>
          </w:tcPr>
          <w:p w14:paraId="49961973">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返程</w:t>
            </w:r>
          </w:p>
        </w:tc>
        <w:tc>
          <w:tcPr>
            <w:tcW w:w="2883" w:type="dxa"/>
            <w:shd w:val="clear" w:color="auto" w:fill="auto"/>
            <w:vAlign w:val="center"/>
          </w:tcPr>
          <w:p w14:paraId="7923F115">
            <w:pPr>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全体参赛师生</w:t>
            </w:r>
          </w:p>
        </w:tc>
        <w:tc>
          <w:tcPr>
            <w:tcW w:w="2117" w:type="dxa"/>
            <w:shd w:val="clear" w:color="auto" w:fill="auto"/>
            <w:vAlign w:val="center"/>
          </w:tcPr>
          <w:p w14:paraId="700CCF18">
            <w:pPr>
              <w:spacing w:line="360" w:lineRule="auto"/>
              <w:jc w:val="center"/>
              <w:rPr>
                <w:rFonts w:eastAsiaTheme="minorEastAsia"/>
                <w:szCs w:val="21"/>
                <w:lang w:val="zh-CN"/>
              </w:rPr>
            </w:pPr>
            <w:r>
              <w:rPr>
                <w:rFonts w:eastAsiaTheme="minorEastAsia"/>
                <w:szCs w:val="21"/>
                <w:lang w:val="zh-CN"/>
              </w:rPr>
              <w:t>7月</w:t>
            </w:r>
            <w:r>
              <w:rPr>
                <w:rFonts w:eastAsiaTheme="minorEastAsia"/>
                <w:szCs w:val="21"/>
              </w:rPr>
              <w:t>1</w:t>
            </w:r>
            <w:r>
              <w:rPr>
                <w:rFonts w:hint="eastAsia" w:eastAsiaTheme="minorEastAsia"/>
                <w:szCs w:val="21"/>
              </w:rPr>
              <w:t>5</w:t>
            </w:r>
            <w:r>
              <w:rPr>
                <w:rFonts w:eastAsiaTheme="minorEastAsia"/>
                <w:szCs w:val="21"/>
                <w:lang w:val="zh-CN"/>
              </w:rPr>
              <w:t>日</w:t>
            </w:r>
          </w:p>
        </w:tc>
        <w:tc>
          <w:tcPr>
            <w:tcW w:w="1480" w:type="dxa"/>
            <w:shd w:val="clear" w:color="auto" w:fill="auto"/>
            <w:vAlign w:val="center"/>
          </w:tcPr>
          <w:p w14:paraId="5FC2E006">
            <w:pPr>
              <w:spacing w:line="360" w:lineRule="auto"/>
              <w:jc w:val="center"/>
              <w:rPr>
                <w:szCs w:val="21"/>
                <w:lang w:val="zh-CN"/>
              </w:rPr>
            </w:pPr>
            <w:r>
              <w:rPr>
                <w:rFonts w:hint="eastAsia"/>
                <w:szCs w:val="21"/>
              </w:rPr>
              <w:t>全天</w:t>
            </w:r>
          </w:p>
        </w:tc>
        <w:tc>
          <w:tcPr>
            <w:tcW w:w="1952" w:type="dxa"/>
            <w:shd w:val="clear" w:color="auto" w:fill="auto"/>
            <w:vAlign w:val="center"/>
          </w:tcPr>
          <w:p w14:paraId="59B11064">
            <w:pPr>
              <w:spacing w:line="360" w:lineRule="auto"/>
              <w:jc w:val="center"/>
              <w:rPr>
                <w:rFonts w:asciiTheme="minorEastAsia" w:hAnsiTheme="minorEastAsia" w:eastAsiaTheme="minorEastAsia"/>
                <w:szCs w:val="21"/>
                <w:lang w:val="zh-CN"/>
              </w:rPr>
            </w:pPr>
          </w:p>
        </w:tc>
      </w:tr>
    </w:tbl>
    <w:p w14:paraId="3CC54F77">
      <w:pPr>
        <w:numPr>
          <w:ilvl w:val="0"/>
          <w:numId w:val="1"/>
        </w:numPr>
        <w:rPr>
          <w:rFonts w:asciiTheme="minorEastAsia" w:hAnsiTheme="minorEastAsia" w:eastAsiaTheme="minorEastAsia"/>
          <w:b/>
          <w:sz w:val="28"/>
        </w:rPr>
      </w:pPr>
      <w:r>
        <w:rPr>
          <w:rFonts w:hint="eastAsia" w:asciiTheme="minorEastAsia" w:hAnsiTheme="minorEastAsia" w:eastAsiaTheme="minorEastAsia"/>
          <w:b/>
          <w:sz w:val="28"/>
        </w:rPr>
        <w:t>报到流程</w:t>
      </w:r>
    </w:p>
    <w:p w14:paraId="7C518F24">
      <w:pPr>
        <w:pStyle w:val="12"/>
        <w:numPr>
          <w:ilvl w:val="3"/>
          <w:numId w:val="2"/>
        </w:numPr>
        <w:spacing w:line="360" w:lineRule="auto"/>
        <w:ind w:firstLineChars="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报到处登记</w:t>
      </w:r>
    </w:p>
    <w:p w14:paraId="6FDBBFAA">
      <w:pPr>
        <w:spacing w:line="360" w:lineRule="auto"/>
        <w:ind w:left="420"/>
        <w:rPr>
          <w:rFonts w:asciiTheme="minorEastAsia" w:hAnsiTheme="minorEastAsia" w:eastAsiaTheme="minorEastAsia"/>
          <w:b/>
          <w:color w:val="000000"/>
          <w:szCs w:val="21"/>
          <w:u w:val="single"/>
        </w:rPr>
      </w:pPr>
      <w:r>
        <w:rPr>
          <w:rFonts w:hint="eastAsia" w:asciiTheme="minorEastAsia" w:hAnsiTheme="minorEastAsia" w:eastAsiaTheme="minorEastAsia"/>
          <w:b/>
          <w:color w:val="000000"/>
          <w:szCs w:val="21"/>
          <w:u w:val="single"/>
        </w:rPr>
        <w:t>携带以下资料前往【报到处】登记报到，以下文件缺一不可，并按此顺序依次出示。</w:t>
      </w:r>
    </w:p>
    <w:p w14:paraId="2A395E3B">
      <w:pPr>
        <w:numPr>
          <w:ilvl w:val="0"/>
          <w:numId w:val="3"/>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个人信息条码：手机出示。（纸质版更易识别）</w:t>
      </w:r>
    </w:p>
    <w:p w14:paraId="7D4A3EDC">
      <w:pPr>
        <w:numPr>
          <w:ilvl w:val="0"/>
          <w:numId w:val="3"/>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学生证/教师证：原件或复印件出示，确认本人报到。（如遗失可用身份证）</w:t>
      </w:r>
    </w:p>
    <w:p w14:paraId="45A368C4">
      <w:pPr>
        <w:numPr>
          <w:ilvl w:val="0"/>
          <w:numId w:val="3"/>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保险单：覆盖参赛期间的综合意外险，向工作人员出示。</w:t>
      </w:r>
    </w:p>
    <w:p w14:paraId="4936AF90">
      <w:pPr>
        <w:numPr>
          <w:ilvl w:val="0"/>
          <w:numId w:val="3"/>
        </w:numPr>
        <w:spacing w:line="360" w:lineRule="auto"/>
        <w:ind w:left="0" w:firstLine="420"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《免责声明》：官网下载，所有报到的参赛同学和指导老师仔细阅读后打印签字，上交工作人员。（每人一份）</w:t>
      </w:r>
    </w:p>
    <w:p w14:paraId="3F861086">
      <w:pPr>
        <w:numPr>
          <w:ilvl w:val="0"/>
          <w:numId w:val="3"/>
        </w:numPr>
        <w:spacing w:line="360" w:lineRule="auto"/>
        <w:ind w:left="0" w:firstLine="420" w:firstLineChars="200"/>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《法律声明》：官网下载，所有赛项参赛队官网下载仔细阅读后打印，由队长签字，上交工作人员。（每队一份）</w:t>
      </w:r>
    </w:p>
    <w:p w14:paraId="3616BAA1">
      <w:pPr>
        <w:numPr>
          <w:ilvl w:val="0"/>
          <w:numId w:val="3"/>
        </w:num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报名表：打印签字并加学校/（</w:t>
      </w:r>
      <w:bookmarkStart w:id="11" w:name="_Hlk167801092"/>
      <w:r>
        <w:rPr>
          <w:rFonts w:hint="eastAsia" w:asciiTheme="minorEastAsia" w:hAnsiTheme="minorEastAsia" w:eastAsiaTheme="minorEastAsia"/>
          <w:b/>
          <w:color w:val="000000"/>
          <w:szCs w:val="21"/>
        </w:rPr>
        <w:t>或二级单位</w:t>
      </w:r>
      <w:bookmarkEnd w:id="11"/>
      <w:r>
        <w:rPr>
          <w:rFonts w:hint="eastAsia" w:asciiTheme="minorEastAsia" w:hAnsiTheme="minorEastAsia" w:eastAsiaTheme="minorEastAsia"/>
          <w:b/>
          <w:color w:val="000000"/>
          <w:szCs w:val="21"/>
        </w:rPr>
        <w:t>）盖章。</w:t>
      </w:r>
    </w:p>
    <w:p w14:paraId="714BE299">
      <w:pPr>
        <w:spacing w:line="360" w:lineRule="auto"/>
        <w:ind w:left="42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说明：</w:t>
      </w:r>
    </w:p>
    <w:p w14:paraId="0F790926">
      <w:pPr>
        <w:pStyle w:val="12"/>
        <w:numPr>
          <w:ilvl w:val="0"/>
          <w:numId w:val="4"/>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color w:val="000000"/>
          <w:szCs w:val="21"/>
        </w:rPr>
        <w:t>个人信息条</w:t>
      </w:r>
      <w:r>
        <w:rPr>
          <w:rFonts w:hint="eastAsia" w:asciiTheme="minorEastAsia" w:hAnsiTheme="minorEastAsia" w:eastAsiaTheme="minorEastAsia"/>
          <w:szCs w:val="21"/>
        </w:rPr>
        <w:t>码：在官网个人主页的个人信息处截图，</w:t>
      </w:r>
      <w:r>
        <w:rPr>
          <w:rFonts w:hint="eastAsia" w:asciiTheme="minorEastAsia" w:hAnsiTheme="minorEastAsia" w:eastAsiaTheme="minorEastAsia"/>
          <w:b/>
          <w:szCs w:val="21"/>
        </w:rPr>
        <w:t>用于报到时登记和赛前检录</w:t>
      </w:r>
      <w:r>
        <w:rPr>
          <w:rFonts w:hint="eastAsia" w:asciiTheme="minorEastAsia" w:hAnsiTheme="minorEastAsia" w:eastAsiaTheme="minorEastAsia"/>
          <w:szCs w:val="21"/>
        </w:rPr>
        <w:t>。</w:t>
      </w:r>
    </w:p>
    <w:p w14:paraId="0D92DF61">
      <w:pPr>
        <w:pStyle w:val="12"/>
        <w:numPr>
          <w:ilvl w:val="0"/>
          <w:numId w:val="4"/>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color w:val="000000"/>
          <w:szCs w:val="21"/>
        </w:rPr>
        <w:t>学生证/教师证：报到时和正式比赛赛前检录时，</w:t>
      </w:r>
      <w:r>
        <w:rPr>
          <w:rFonts w:hint="eastAsia" w:asciiTheme="minorEastAsia" w:hAnsiTheme="minorEastAsia" w:eastAsiaTheme="minorEastAsia"/>
          <w:b/>
          <w:color w:val="000000"/>
          <w:szCs w:val="21"/>
        </w:rPr>
        <w:t>原件或复印件出示，确认本人报到。（如丢失可用身份证代替）</w:t>
      </w:r>
      <w:r>
        <w:rPr>
          <w:rFonts w:hint="eastAsia" w:asciiTheme="minorEastAsia" w:hAnsiTheme="minorEastAsia" w:eastAsiaTheme="minorEastAsia"/>
          <w:color w:val="000000"/>
          <w:szCs w:val="21"/>
        </w:rPr>
        <w:t>均需出示给工作人员核查信息。</w:t>
      </w:r>
    </w:p>
    <w:p w14:paraId="2D20B6DF">
      <w:pPr>
        <w:pStyle w:val="12"/>
        <w:numPr>
          <w:ilvl w:val="0"/>
          <w:numId w:val="4"/>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szCs w:val="21"/>
        </w:rPr>
        <w:t>保险单：保单打印件、复印件或者购买截图均可，</w:t>
      </w:r>
      <w:r>
        <w:rPr>
          <w:rFonts w:hint="eastAsia" w:asciiTheme="minorEastAsia" w:hAnsiTheme="minorEastAsia" w:eastAsiaTheme="minorEastAsia"/>
          <w:b/>
          <w:szCs w:val="21"/>
        </w:rPr>
        <w:t>必须显示个人信息和有效期</w:t>
      </w:r>
      <w:r>
        <w:rPr>
          <w:rFonts w:hint="eastAsia" w:asciiTheme="minorEastAsia" w:hAnsiTheme="minorEastAsia" w:eastAsiaTheme="minorEastAsia"/>
          <w:szCs w:val="21"/>
        </w:rPr>
        <w:t>。为了每位老师和学生的人身安全保障，所有参赛者请于赛前购买</w:t>
      </w:r>
      <w:r>
        <w:rPr>
          <w:rFonts w:hint="eastAsia" w:asciiTheme="minorEastAsia" w:hAnsiTheme="minorEastAsia" w:eastAsiaTheme="minorEastAsia"/>
          <w:b/>
          <w:szCs w:val="21"/>
        </w:rPr>
        <w:t>参赛期间的综合意外险</w:t>
      </w:r>
      <w:r>
        <w:rPr>
          <w:rFonts w:hint="eastAsia" w:asciiTheme="minorEastAsia" w:hAnsiTheme="minorEastAsia" w:eastAsiaTheme="minorEastAsia"/>
          <w:szCs w:val="21"/>
        </w:rPr>
        <w:t>，在报到时需</w:t>
      </w:r>
      <w:r>
        <w:rPr>
          <w:rFonts w:hint="eastAsia" w:asciiTheme="minorEastAsia" w:hAnsiTheme="minorEastAsia" w:eastAsiaTheme="minorEastAsia"/>
          <w:color w:val="000000"/>
          <w:szCs w:val="21"/>
        </w:rPr>
        <w:t>出具保险单，否则不予注册。保险为能够覆盖参赛全程的综合意外险种。</w:t>
      </w:r>
    </w:p>
    <w:p w14:paraId="531DB3F5">
      <w:pPr>
        <w:pStyle w:val="12"/>
        <w:numPr>
          <w:ilvl w:val="0"/>
          <w:numId w:val="4"/>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szCs w:val="21"/>
        </w:rPr>
        <w:t>《免责声明》：所有报到参赛的同学及指导老师，需官网下载后</w:t>
      </w:r>
      <w:r>
        <w:rPr>
          <w:rFonts w:hint="eastAsia" w:asciiTheme="minorEastAsia" w:hAnsiTheme="minorEastAsia" w:eastAsiaTheme="minorEastAsia"/>
          <w:color w:val="000000"/>
          <w:szCs w:val="21"/>
        </w:rPr>
        <w:t>签字，上交工作人员</w:t>
      </w:r>
      <w:r>
        <w:rPr>
          <w:rFonts w:hint="eastAsia" w:asciiTheme="minorEastAsia" w:hAnsiTheme="minorEastAsia" w:eastAsiaTheme="minorEastAsia"/>
          <w:b/>
          <w:color w:val="000000"/>
          <w:szCs w:val="21"/>
        </w:rPr>
        <w:t>。</w:t>
      </w:r>
    </w:p>
    <w:p w14:paraId="2E30F700">
      <w:pPr>
        <w:pStyle w:val="12"/>
        <w:numPr>
          <w:ilvl w:val="0"/>
          <w:numId w:val="4"/>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报名表：通过官网个人主页下载后，指导老师签字，</w:t>
      </w:r>
      <w:r>
        <w:rPr>
          <w:rFonts w:hint="eastAsia" w:asciiTheme="minorEastAsia" w:hAnsiTheme="minorEastAsia" w:eastAsiaTheme="minorEastAsia"/>
          <w:b/>
          <w:color w:val="000000"/>
          <w:szCs w:val="21"/>
        </w:rPr>
        <w:t>加盖有学校/学院的盖章</w:t>
      </w:r>
      <w:r>
        <w:rPr>
          <w:rFonts w:hint="eastAsia" w:asciiTheme="minorEastAsia" w:hAnsiTheme="minorEastAsia" w:eastAsiaTheme="minorEastAsia"/>
          <w:color w:val="000000"/>
          <w:szCs w:val="21"/>
        </w:rPr>
        <w:t>。（官网没有的或者报名表没有信息的个人将无法参赛。注意，报名表请妥善保存，总决赛报到时还需要出示）</w:t>
      </w:r>
    </w:p>
    <w:p w14:paraId="4FF84E69">
      <w:pPr>
        <w:pStyle w:val="12"/>
        <w:numPr>
          <w:ilvl w:val="0"/>
          <w:numId w:val="4"/>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《法律声明》所有赛项，参赛队伍官网下载后仔细阅读，并由队长签字，上交工作人员。</w:t>
      </w:r>
    </w:p>
    <w:p w14:paraId="475C66A0">
      <w:pPr>
        <w:pStyle w:val="12"/>
        <w:numPr>
          <w:ilvl w:val="0"/>
          <w:numId w:val="4"/>
        </w:numPr>
        <w:spacing w:line="360" w:lineRule="auto"/>
        <w:ind w:firstLineChars="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必须本人报到，不可以代替签到。</w:t>
      </w:r>
    </w:p>
    <w:p w14:paraId="4EE3AF82">
      <w:pPr>
        <w:pStyle w:val="12"/>
        <w:numPr>
          <w:ilvl w:val="0"/>
          <w:numId w:val="4"/>
        </w:numPr>
        <w:ind w:firstLineChars="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分赛区比赛不要求指导老师必须到场，不到场也不影响获奖资格。</w:t>
      </w:r>
    </w:p>
    <w:p w14:paraId="5A11B457">
      <w:pPr>
        <w:pStyle w:val="12"/>
        <w:numPr>
          <w:ilvl w:val="3"/>
          <w:numId w:val="2"/>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校旗</w:t>
      </w:r>
    </w:p>
    <w:p w14:paraId="4B480E25">
      <w:pPr>
        <w:pStyle w:val="12"/>
        <w:spacing w:line="360" w:lineRule="auto"/>
        <w:ind w:left="420" w:firstLine="0"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每所高校携带横向校旗一面，长192cm×高128cm。报到时交给工作人员，闭幕式结束后由队长领回。</w:t>
      </w:r>
    </w:p>
    <w:p w14:paraId="48A2133E">
      <w:pPr>
        <w:pStyle w:val="12"/>
        <w:numPr>
          <w:ilvl w:val="3"/>
          <w:numId w:val="2"/>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上机练习至比赛期间往返交通与食宿等费用，由参赛队伍自理。</w:t>
      </w:r>
    </w:p>
    <w:p w14:paraId="54768AEE">
      <w:pPr>
        <w:pStyle w:val="12"/>
        <w:numPr>
          <w:ilvl w:val="3"/>
          <w:numId w:val="2"/>
        </w:numPr>
        <w:spacing w:line="360" w:lineRule="auto"/>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资料下载</w:t>
      </w:r>
    </w:p>
    <w:p w14:paraId="3987AE17">
      <w:pPr>
        <w:pStyle w:val="12"/>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各队伍可以自行通过官网“赛题资料”处下载各赛项《初赛竞赛规则》等资料，</w:t>
      </w:r>
      <w:bookmarkStart w:id="12" w:name="_Hlk9885892"/>
      <w:r>
        <w:rPr>
          <w:rFonts w:hint="eastAsia" w:asciiTheme="minorEastAsia" w:hAnsiTheme="minorEastAsia" w:eastAsiaTheme="minorEastAsia"/>
          <w:color w:val="000000"/>
          <w:szCs w:val="21"/>
        </w:rPr>
        <w:t>“通知动态”处下载分赛区初赛的抽签、评奖、仲裁、晋级规则。</w:t>
      </w:r>
      <w:bookmarkEnd w:id="12"/>
      <w:r>
        <w:rPr>
          <w:rFonts w:hint="eastAsia" w:asciiTheme="minorEastAsia" w:hAnsiTheme="minorEastAsia" w:eastAsiaTheme="minorEastAsia"/>
          <w:color w:val="000000"/>
          <w:szCs w:val="21"/>
        </w:rPr>
        <w:t>提前了解比赛规则与流程。</w:t>
      </w:r>
    </w:p>
    <w:p w14:paraId="6316D4DA">
      <w:pPr>
        <w:numPr>
          <w:ilvl w:val="0"/>
          <w:numId w:val="2"/>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资料领取</w:t>
      </w:r>
    </w:p>
    <w:p w14:paraId="41B56754">
      <w:pPr>
        <w:numPr>
          <w:ilvl w:val="0"/>
          <w:numId w:val="5"/>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《竞赛手册》：内含参赛赛程安排，参赛指南等重要信息，请务必妥善保管。</w:t>
      </w:r>
    </w:p>
    <w:p w14:paraId="1D2AB4FD">
      <w:pPr>
        <w:numPr>
          <w:ilvl w:val="0"/>
          <w:numId w:val="5"/>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胸牌。</w:t>
      </w:r>
    </w:p>
    <w:p w14:paraId="054EEBD5">
      <w:pPr>
        <w:numPr>
          <w:ilvl w:val="0"/>
          <w:numId w:val="5"/>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分赛区视情况自行补充。</w:t>
      </w:r>
    </w:p>
    <w:p w14:paraId="6DBF3029">
      <w:pPr>
        <w:rPr>
          <w:rFonts w:ascii="宋体" w:hAnsi="宋体"/>
          <w:b/>
          <w:sz w:val="28"/>
        </w:rPr>
      </w:pPr>
      <w:r>
        <w:rPr>
          <w:rFonts w:hint="eastAsia" w:ascii="宋体" w:hAnsi="宋体"/>
          <w:b/>
          <w:sz w:val="28"/>
        </w:rPr>
        <w:t>三、分赛区联系方式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7148"/>
      </w:tblGrid>
      <w:tr w14:paraId="6B9A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474" w:type="dxa"/>
            <w:vAlign w:val="center"/>
          </w:tcPr>
          <w:p w14:paraId="0A3CE006">
            <w:pPr>
              <w:spacing w:line="360" w:lineRule="auto"/>
              <w:jc w:val="center"/>
              <w:rPr>
                <w:rFonts w:ascii="仿宋" w:hAnsi="仿宋" w:eastAsia="仿宋" w:cs="仿宋"/>
                <w:sz w:val="24"/>
                <w:lang w:val="zh-CN"/>
              </w:rPr>
            </w:pPr>
            <w:r>
              <w:rPr>
                <w:rFonts w:hint="eastAsia" w:ascii="仿宋" w:hAnsi="仿宋" w:eastAsia="仿宋" w:cs="仿宋"/>
                <w:sz w:val="24"/>
                <w:lang w:val="zh-CN"/>
              </w:rPr>
              <w:t>学校地址</w:t>
            </w:r>
          </w:p>
        </w:tc>
        <w:tc>
          <w:tcPr>
            <w:tcW w:w="7762" w:type="dxa"/>
            <w:vAlign w:val="center"/>
          </w:tcPr>
          <w:p w14:paraId="46DE3388">
            <w:pPr>
              <w:spacing w:line="360" w:lineRule="auto"/>
              <w:rPr>
                <w:rFonts w:ascii="仿宋" w:hAnsi="仿宋" w:eastAsia="仿宋" w:cs="仿宋"/>
                <w:sz w:val="24"/>
              </w:rPr>
            </w:pPr>
            <w:r>
              <w:rPr>
                <w:rFonts w:hint="eastAsia" w:ascii="仿宋" w:hAnsi="仿宋" w:eastAsia="仿宋" w:cs="仿宋"/>
                <w:sz w:val="24"/>
                <w:lang w:val="zh-CN"/>
              </w:rPr>
              <w:t>学校名称：</w:t>
            </w:r>
            <w:r>
              <w:rPr>
                <w:rFonts w:hint="eastAsia" w:ascii="仿宋" w:hAnsi="仿宋" w:eastAsia="仿宋" w:cs="仿宋"/>
                <w:sz w:val="24"/>
              </w:rPr>
              <w:t>昆明冶金高等专科学校</w:t>
            </w:r>
          </w:p>
          <w:p w14:paraId="414016E0">
            <w:pPr>
              <w:spacing w:line="360" w:lineRule="auto"/>
              <w:rPr>
                <w:rFonts w:ascii="仿宋" w:hAnsi="仿宋" w:eastAsia="仿宋" w:cs="仿宋"/>
                <w:sz w:val="24"/>
                <w:lang w:val="zh-CN"/>
              </w:rPr>
            </w:pPr>
            <w:r>
              <w:rPr>
                <w:rFonts w:hint="eastAsia" w:ascii="仿宋" w:hAnsi="仿宋" w:eastAsia="仿宋" w:cs="仿宋"/>
                <w:sz w:val="24"/>
                <w:lang w:val="zh-CN"/>
              </w:rPr>
              <w:t>入校建议：</w:t>
            </w:r>
            <w:r>
              <w:rPr>
                <w:rFonts w:hint="eastAsia" w:ascii="仿宋" w:hAnsi="仿宋" w:eastAsia="仿宋" w:cs="仿宋"/>
                <w:sz w:val="24"/>
                <w:u w:val="single"/>
                <w:lang w:val="zh-CN"/>
              </w:rPr>
              <w:t xml:space="preserve">   </w:t>
            </w:r>
            <w:r>
              <w:rPr>
                <w:rFonts w:hint="eastAsia" w:ascii="仿宋" w:hAnsi="仿宋" w:eastAsia="仿宋" w:cs="仿宋"/>
                <w:sz w:val="24"/>
                <w:u w:val="single"/>
              </w:rPr>
              <w:t>南</w:t>
            </w:r>
            <w:r>
              <w:rPr>
                <w:rFonts w:hint="eastAsia" w:ascii="仿宋" w:hAnsi="仿宋" w:eastAsia="仿宋" w:cs="仿宋"/>
                <w:sz w:val="24"/>
                <w:u w:val="single"/>
                <w:lang w:val="zh-CN"/>
              </w:rPr>
              <w:t xml:space="preserve">    </w:t>
            </w:r>
            <w:r>
              <w:rPr>
                <w:rFonts w:hint="eastAsia" w:ascii="仿宋" w:hAnsi="仿宋" w:eastAsia="仿宋" w:cs="仿宋"/>
                <w:sz w:val="24"/>
                <w:lang w:val="zh-CN"/>
              </w:rPr>
              <w:t>门</w:t>
            </w:r>
          </w:p>
          <w:p w14:paraId="5B27697A">
            <w:pPr>
              <w:spacing w:line="360" w:lineRule="auto"/>
              <w:rPr>
                <w:rFonts w:ascii="仿宋" w:hAnsi="仿宋" w:eastAsia="仿宋" w:cs="仿宋"/>
                <w:sz w:val="24"/>
              </w:rPr>
            </w:pPr>
            <w:r>
              <w:rPr>
                <w:rFonts w:hint="eastAsia" w:ascii="仿宋" w:hAnsi="仿宋" w:eastAsia="仿宋" w:cs="仿宋"/>
                <w:sz w:val="24"/>
                <w:lang w:val="zh-CN"/>
              </w:rPr>
              <w:t>详细地址：</w:t>
            </w:r>
            <w:r>
              <w:rPr>
                <w:rFonts w:hint="eastAsia" w:ascii="仿宋" w:hAnsi="仿宋" w:eastAsia="仿宋" w:cs="仿宋"/>
                <w:sz w:val="24"/>
              </w:rPr>
              <w:t>昆明市安宁市安八路</w:t>
            </w:r>
          </w:p>
        </w:tc>
      </w:tr>
      <w:tr w14:paraId="2EAB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74" w:type="dxa"/>
            <w:vAlign w:val="center"/>
          </w:tcPr>
          <w:p w14:paraId="6DAC5968">
            <w:pPr>
              <w:spacing w:line="360" w:lineRule="auto"/>
              <w:jc w:val="center"/>
              <w:rPr>
                <w:rFonts w:ascii="仿宋" w:hAnsi="仿宋" w:eastAsia="仿宋" w:cs="仿宋"/>
                <w:sz w:val="24"/>
                <w:lang w:val="zh-CN"/>
              </w:rPr>
            </w:pPr>
            <w:r>
              <w:rPr>
                <w:rFonts w:hint="eastAsia" w:ascii="仿宋" w:hAnsi="仿宋" w:eastAsia="仿宋" w:cs="仿宋"/>
                <w:sz w:val="24"/>
                <w:lang w:val="zh-CN"/>
              </w:rPr>
              <w:t>QQ群</w:t>
            </w:r>
          </w:p>
        </w:tc>
        <w:tc>
          <w:tcPr>
            <w:tcW w:w="7762" w:type="dxa"/>
            <w:vAlign w:val="center"/>
          </w:tcPr>
          <w:p w14:paraId="655F026F">
            <w:pPr>
              <w:pStyle w:val="13"/>
              <w:spacing w:line="360" w:lineRule="auto"/>
              <w:ind w:firstLine="0" w:firstLineChars="0"/>
              <w:jc w:val="left"/>
              <w:rPr>
                <w:rFonts w:ascii="仿宋" w:hAnsi="仿宋" w:eastAsia="仿宋" w:cs="仿宋"/>
                <w:color w:val="000000"/>
                <w:sz w:val="24"/>
                <w:szCs w:val="24"/>
              </w:rPr>
            </w:pPr>
            <w:r>
              <w:rPr>
                <w:rFonts w:hint="eastAsia" w:ascii="仿宋" w:hAnsi="仿宋" w:eastAsia="仿宋" w:cs="仿宋"/>
                <w:color w:val="000000"/>
                <w:sz w:val="24"/>
                <w:szCs w:val="24"/>
              </w:rPr>
              <w:t>QQ群号：224550772</w:t>
            </w:r>
            <w:r>
              <w:rPr>
                <w:rFonts w:hint="eastAsia" w:ascii="仿宋" w:hAnsi="仿宋" w:eastAsia="仿宋" w:cs="仿宋"/>
                <w:color w:val="000000"/>
                <w:sz w:val="24"/>
                <w:szCs w:val="24"/>
                <w:highlight w:val="yellow"/>
              </w:rPr>
              <w:t>（请尽快入群）</w:t>
            </w:r>
          </w:p>
          <w:p w14:paraId="149E7821">
            <w:pPr>
              <w:pStyle w:val="13"/>
              <w:spacing w:line="360" w:lineRule="auto"/>
              <w:ind w:firstLine="0" w:firstLineChars="0"/>
              <w:jc w:val="left"/>
              <w:rPr>
                <w:rFonts w:ascii="仿宋" w:hAnsi="仿宋" w:eastAsia="仿宋" w:cs="仿宋"/>
                <w:color w:val="000000"/>
                <w:sz w:val="24"/>
                <w:szCs w:val="24"/>
              </w:rPr>
            </w:pPr>
            <w:r>
              <w:rPr>
                <w:rFonts w:hint="eastAsia" w:ascii="仿宋" w:hAnsi="仿宋" w:eastAsia="仿宋" w:cs="仿宋"/>
                <w:color w:val="000000"/>
                <w:sz w:val="24"/>
                <w:szCs w:val="24"/>
              </w:rPr>
              <w:t>入群备注：学校简称-真实姓名</w:t>
            </w:r>
          </w:p>
          <w:p w14:paraId="21498AD7">
            <w:pPr>
              <w:pStyle w:val="13"/>
              <w:spacing w:line="360" w:lineRule="auto"/>
              <w:ind w:firstLine="0" w:firstLineChars="0"/>
              <w:jc w:val="left"/>
              <w:rPr>
                <w:rFonts w:ascii="仿宋" w:hAnsi="仿宋" w:eastAsia="仿宋" w:cs="仿宋"/>
                <w:color w:val="000000"/>
                <w:sz w:val="24"/>
                <w:szCs w:val="24"/>
              </w:rPr>
            </w:pPr>
            <w:r>
              <w:rPr>
                <w:rFonts w:hint="eastAsia" w:ascii="仿宋" w:hAnsi="仿宋" w:eastAsia="仿宋" w:cs="仿宋"/>
                <w:color w:val="000000"/>
                <w:sz w:val="24"/>
                <w:szCs w:val="24"/>
              </w:rPr>
              <w:t>入群时间：请各位老师和同学在</w:t>
            </w:r>
            <w:r>
              <w:rPr>
                <w:rFonts w:hint="eastAsia" w:ascii="仿宋" w:hAnsi="仿宋" w:eastAsia="仿宋" w:cs="仿宋"/>
                <w:color w:val="000000"/>
                <w:sz w:val="24"/>
                <w:szCs w:val="24"/>
                <w:u w:val="single"/>
              </w:rPr>
              <w:t xml:space="preserve"> 6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17 </w:t>
            </w:r>
            <w:r>
              <w:rPr>
                <w:rFonts w:hint="eastAsia" w:ascii="仿宋" w:hAnsi="仿宋" w:eastAsia="仿宋" w:cs="仿宋"/>
                <w:color w:val="000000"/>
                <w:sz w:val="24"/>
                <w:szCs w:val="24"/>
              </w:rPr>
              <w:t>日前入群。</w:t>
            </w:r>
          </w:p>
        </w:tc>
      </w:tr>
      <w:tr w14:paraId="50B4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74" w:type="dxa"/>
            <w:vAlign w:val="center"/>
          </w:tcPr>
          <w:p w14:paraId="6482A7B4">
            <w:pPr>
              <w:spacing w:line="360" w:lineRule="auto"/>
              <w:jc w:val="center"/>
              <w:rPr>
                <w:rFonts w:ascii="仿宋" w:hAnsi="仿宋" w:eastAsia="仿宋" w:cs="仿宋"/>
                <w:sz w:val="24"/>
                <w:lang w:val="zh-CN"/>
              </w:rPr>
            </w:pPr>
            <w:r>
              <w:rPr>
                <w:rFonts w:hint="eastAsia" w:ascii="仿宋" w:hAnsi="仿宋" w:eastAsia="仿宋" w:cs="仿宋"/>
                <w:sz w:val="24"/>
                <w:lang w:val="zh-CN"/>
              </w:rPr>
              <w:t>联系人</w:t>
            </w:r>
          </w:p>
        </w:tc>
        <w:tc>
          <w:tcPr>
            <w:tcW w:w="7762" w:type="dxa"/>
            <w:vAlign w:val="center"/>
          </w:tcPr>
          <w:p w14:paraId="12AF294C">
            <w:pPr>
              <w:pStyle w:val="2"/>
              <w:ind w:firstLine="0" w:firstLineChars="0"/>
              <w:rPr>
                <w:rFonts w:ascii="仿宋" w:hAnsi="仿宋" w:eastAsia="仿宋" w:cs="仿宋"/>
                <w:sz w:val="24"/>
              </w:rPr>
            </w:pPr>
            <w:r>
              <w:rPr>
                <w:rFonts w:hint="eastAsia" w:ascii="仿宋" w:hAnsi="仿宋" w:eastAsia="仿宋" w:cs="仿宋"/>
                <w:sz w:val="24"/>
                <w:lang w:val="zh-CN"/>
              </w:rPr>
              <w:t>姓名：</w:t>
            </w:r>
            <w:r>
              <w:rPr>
                <w:rFonts w:hint="eastAsia" w:ascii="仿宋" w:hAnsi="仿宋" w:eastAsia="仿宋" w:cs="仿宋"/>
                <w:sz w:val="24"/>
              </w:rPr>
              <w:t>李慧东</w:t>
            </w:r>
            <w:r>
              <w:rPr>
                <w:rFonts w:hint="eastAsia" w:ascii="仿宋" w:hAnsi="仿宋" w:eastAsia="仿宋" w:cs="仿宋"/>
                <w:sz w:val="24"/>
                <w:lang w:val="zh-CN"/>
              </w:rPr>
              <w:t xml:space="preserve">   电话：</w:t>
            </w:r>
            <w:r>
              <w:rPr>
                <w:rFonts w:hint="eastAsia" w:ascii="仿宋" w:hAnsi="仿宋" w:eastAsia="仿宋" w:cs="仿宋"/>
                <w:sz w:val="24"/>
              </w:rPr>
              <w:t xml:space="preserve">18288267928    </w:t>
            </w:r>
            <w:r>
              <w:rPr>
                <w:rFonts w:hint="eastAsia" w:ascii="仿宋" w:hAnsi="仿宋" w:eastAsia="仿宋" w:cs="仿宋"/>
                <w:sz w:val="24"/>
                <w:lang w:val="zh-CN"/>
              </w:rPr>
              <w:t>QQ号：</w:t>
            </w:r>
            <w:r>
              <w:rPr>
                <w:rFonts w:ascii="仿宋" w:hAnsi="仿宋" w:eastAsia="仿宋" w:cs="仿宋"/>
                <w:sz w:val="24"/>
              </w:rPr>
              <w:t>598698095</w:t>
            </w:r>
          </w:p>
          <w:p w14:paraId="0099C51D">
            <w:pPr>
              <w:spacing w:line="360" w:lineRule="auto"/>
              <w:rPr>
                <w:rFonts w:ascii="仿宋" w:hAnsi="仿宋" w:eastAsia="仿宋" w:cs="仿宋"/>
                <w:sz w:val="24"/>
              </w:rPr>
            </w:pPr>
            <w:r>
              <w:rPr>
                <w:rFonts w:hint="eastAsia" w:ascii="仿宋" w:hAnsi="仿宋" w:eastAsia="仿宋" w:cs="仿宋"/>
                <w:sz w:val="24"/>
                <w:lang w:val="zh-CN"/>
              </w:rPr>
              <w:t>姓名：</w:t>
            </w:r>
            <w:r>
              <w:rPr>
                <w:rFonts w:hint="eastAsia" w:ascii="仿宋" w:hAnsi="仿宋" w:eastAsia="仿宋" w:cs="仿宋"/>
                <w:sz w:val="24"/>
              </w:rPr>
              <w:t>李  贺</w:t>
            </w:r>
            <w:r>
              <w:rPr>
                <w:rFonts w:hint="eastAsia" w:ascii="仿宋" w:hAnsi="仿宋" w:eastAsia="仿宋" w:cs="仿宋"/>
                <w:sz w:val="24"/>
                <w:lang w:val="zh-CN"/>
              </w:rPr>
              <w:t xml:space="preserve">   电话：</w:t>
            </w:r>
            <w:r>
              <w:rPr>
                <w:rFonts w:hint="eastAsia" w:ascii="仿宋" w:hAnsi="仿宋" w:eastAsia="仿宋" w:cs="仿宋"/>
                <w:sz w:val="24"/>
              </w:rPr>
              <w:t>18687506336</w:t>
            </w: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QQ号：</w:t>
            </w:r>
            <w:r>
              <w:rPr>
                <w:rFonts w:hint="eastAsia" w:ascii="仿宋" w:hAnsi="仿宋" w:eastAsia="仿宋" w:cs="仿宋"/>
                <w:sz w:val="24"/>
              </w:rPr>
              <w:t>7392268</w:t>
            </w:r>
          </w:p>
        </w:tc>
      </w:tr>
    </w:tbl>
    <w:p w14:paraId="05D1A438">
      <w:pPr>
        <w:rPr>
          <w:rFonts w:ascii="宋体" w:hAnsi="宋体"/>
          <w:b/>
          <w:sz w:val="28"/>
        </w:rPr>
      </w:pPr>
      <w:r>
        <w:rPr>
          <w:rFonts w:hint="eastAsia" w:ascii="宋体" w:hAnsi="宋体"/>
          <w:b/>
          <w:sz w:val="28"/>
        </w:rPr>
        <w:t>四、食宿建议</w:t>
      </w:r>
    </w:p>
    <w:p w14:paraId="7662C43A">
      <w:pPr>
        <w:spacing w:line="360" w:lineRule="auto"/>
        <w:ind w:firstLine="480" w:firstLineChars="200"/>
        <w:rPr>
          <w:rFonts w:ascii="仿宋" w:hAnsi="仿宋" w:eastAsia="仿宋" w:cs="仿宋"/>
          <w:sz w:val="24"/>
        </w:rPr>
      </w:pPr>
      <w:r>
        <w:rPr>
          <w:rFonts w:hint="eastAsia" w:ascii="仿宋" w:hAnsi="仿宋" w:eastAsia="仿宋" w:cs="仿宋"/>
          <w:sz w:val="24"/>
        </w:rPr>
        <w:t>各参赛队在比赛期间食宿自理。</w:t>
      </w:r>
    </w:p>
    <w:p w14:paraId="535180FE">
      <w:pPr>
        <w:spacing w:line="360" w:lineRule="auto"/>
        <w:rPr>
          <w:rFonts w:ascii="仿宋" w:hAnsi="仿宋" w:eastAsia="仿宋" w:cs="仿宋"/>
          <w:sz w:val="24"/>
        </w:rPr>
      </w:pPr>
      <w:r>
        <w:rPr>
          <w:rFonts w:hint="eastAsia" w:ascii="仿宋" w:hAnsi="仿宋" w:eastAsia="仿宋" w:cs="仿宋"/>
          <w:sz w:val="24"/>
        </w:rPr>
        <w:t>1.住宿：以下酒店仅供参考</w:t>
      </w:r>
    </w:p>
    <w:p w14:paraId="4595D196">
      <w:pPr>
        <w:numPr>
          <w:ilvl w:val="0"/>
          <w:numId w:val="6"/>
        </w:numPr>
        <w:spacing w:line="360" w:lineRule="auto"/>
        <w:rPr>
          <w:rFonts w:ascii="仿宋" w:hAnsi="仿宋" w:eastAsia="仿宋" w:cs="仿宋"/>
          <w:sz w:val="24"/>
        </w:rPr>
      </w:pPr>
      <w:r>
        <w:rPr>
          <w:rFonts w:hint="eastAsia" w:ascii="仿宋" w:hAnsi="仿宋" w:eastAsia="仿宋" w:cs="仿宋"/>
          <w:sz w:val="24"/>
        </w:rPr>
        <w:t>安宁金色时代酒店，云南省昆明市安宁市安宁金色时代广场A座，0871-68682666</w:t>
      </w:r>
    </w:p>
    <w:p w14:paraId="48BFE498">
      <w:pPr>
        <w:numPr>
          <w:ilvl w:val="0"/>
          <w:numId w:val="6"/>
        </w:numPr>
        <w:spacing w:line="360" w:lineRule="auto"/>
        <w:rPr>
          <w:rFonts w:ascii="仿宋" w:hAnsi="仿宋" w:eastAsia="仿宋" w:cs="仿宋"/>
          <w:sz w:val="24"/>
        </w:rPr>
      </w:pPr>
      <w:r>
        <w:rPr>
          <w:rFonts w:hint="eastAsia" w:ascii="仿宋" w:hAnsi="仿宋" w:eastAsia="仿宋" w:cs="仿宋"/>
          <w:sz w:val="24"/>
        </w:rPr>
        <w:t>安宁禧麟酒店，昆明市安宁市大屯路麒麟大厦B栋，0871-68698688</w:t>
      </w:r>
    </w:p>
    <w:p w14:paraId="5C9B52B4">
      <w:pPr>
        <w:numPr>
          <w:ilvl w:val="0"/>
          <w:numId w:val="6"/>
        </w:numPr>
        <w:spacing w:line="360" w:lineRule="auto"/>
        <w:rPr>
          <w:rFonts w:ascii="仿宋" w:hAnsi="仿宋" w:eastAsia="仿宋" w:cs="仿宋"/>
          <w:sz w:val="24"/>
        </w:rPr>
      </w:pPr>
      <w:r>
        <w:rPr>
          <w:rFonts w:hint="eastAsia" w:ascii="仿宋" w:hAnsi="仿宋" w:eastAsia="仿宋" w:cs="仿宋"/>
          <w:sz w:val="24"/>
        </w:rPr>
        <w:t>安宁蒂莲雅精品酒店，云南省昆明市安宁市宁湖壹号A座1楼，0871-68669066</w:t>
      </w:r>
    </w:p>
    <w:p w14:paraId="40948E3A">
      <w:pPr>
        <w:numPr>
          <w:ilvl w:val="0"/>
          <w:numId w:val="6"/>
        </w:numPr>
        <w:spacing w:line="360" w:lineRule="auto"/>
        <w:rPr>
          <w:rFonts w:ascii="仿宋" w:hAnsi="仿宋" w:eastAsia="仿宋" w:cs="仿宋"/>
          <w:sz w:val="24"/>
        </w:rPr>
      </w:pPr>
      <w:r>
        <w:rPr>
          <w:rFonts w:hint="eastAsia" w:ascii="仿宋" w:hAnsi="仿宋" w:eastAsia="仿宋" w:cs="仿宋"/>
          <w:sz w:val="24"/>
        </w:rPr>
        <w:t>安宁吉湾大酒店，云南省昆明市安宁市珍泉路6号，0871-68687777</w:t>
      </w:r>
    </w:p>
    <w:p w14:paraId="5683FE67">
      <w:pPr>
        <w:numPr>
          <w:ilvl w:val="0"/>
          <w:numId w:val="2"/>
        </w:numPr>
        <w:spacing w:line="360" w:lineRule="auto"/>
      </w:pPr>
      <w:r>
        <w:rPr>
          <w:rFonts w:hint="eastAsia" w:ascii="仿宋" w:hAnsi="仿宋" w:eastAsia="仿宋" w:cs="仿宋"/>
          <w:sz w:val="24"/>
        </w:rPr>
        <w:t>中餐、午餐可在学校食堂，微信、支付宝均可支付。</w:t>
      </w:r>
    </w:p>
    <w:p w14:paraId="39660CD6">
      <w:pPr>
        <w:rPr>
          <w:szCs w:val="21"/>
        </w:rPr>
      </w:pPr>
      <w:r>
        <w:rPr>
          <w:rFonts w:hint="eastAsia" w:ascii="宋体" w:hAnsi="宋体"/>
          <w:b/>
          <w:sz w:val="28"/>
        </w:rPr>
        <w:t>五、交通路线</w:t>
      </w:r>
    </w:p>
    <w:p w14:paraId="0A91F647">
      <w:pPr>
        <w:spacing w:line="360" w:lineRule="auto"/>
        <w:rPr>
          <w:rFonts w:ascii="仿宋" w:hAnsi="仿宋" w:eastAsia="仿宋" w:cs="仿宋"/>
          <w:sz w:val="24"/>
        </w:rPr>
      </w:pPr>
      <w:r>
        <w:rPr>
          <w:rFonts w:hint="eastAsia" w:ascii="仿宋" w:hAnsi="仿宋" w:eastAsia="仿宋" w:cs="仿宋"/>
          <w:sz w:val="24"/>
        </w:rPr>
        <w:t>1. 昆明站：昆明站乘坐安宁车至安宁客运站 （下车）</w:t>
      </w:r>
    </w:p>
    <w:p w14:paraId="4E7603C0">
      <w:pPr>
        <w:spacing w:line="360" w:lineRule="auto"/>
        <w:rPr>
          <w:rFonts w:ascii="仿宋" w:hAnsi="仿宋" w:eastAsia="仿宋" w:cs="仿宋"/>
          <w:sz w:val="24"/>
        </w:rPr>
      </w:pPr>
      <w:r>
        <w:rPr>
          <w:rFonts w:hint="eastAsia" w:ascii="仿宋" w:hAnsi="仿宋" w:eastAsia="仿宋" w:cs="仿宋"/>
          <w:sz w:val="24"/>
        </w:rPr>
        <w:t>2. 昆明南站（高铁站）路线：昆明南站汽车客运中心乘坐安宁公交云交高铁巴士→安宁客运站（下车）。</w:t>
      </w:r>
    </w:p>
    <w:p w14:paraId="07032273">
      <w:pPr>
        <w:spacing w:line="360" w:lineRule="auto"/>
        <w:rPr>
          <w:rFonts w:ascii="宋体" w:hAnsi="宋体"/>
          <w:b/>
          <w:sz w:val="28"/>
        </w:rPr>
      </w:pPr>
      <w:r>
        <w:rPr>
          <w:rFonts w:hint="eastAsia" w:ascii="仿宋" w:hAnsi="仿宋" w:eastAsia="仿宋" w:cs="仿宋"/>
          <w:sz w:val="24"/>
        </w:rPr>
        <w:t>3. 昆明长水机场</w:t>
      </w:r>
      <w:r>
        <w:rPr>
          <w:rFonts w:hint="eastAsia" w:ascii="仿宋" w:hAnsi="仿宋" w:eastAsia="仿宋" w:cs="仿宋"/>
          <w:sz w:val="24"/>
        </w:rPr>
        <w:tab/>
      </w:r>
      <w:r>
        <w:rPr>
          <w:rFonts w:hint="eastAsia" w:ascii="仿宋" w:hAnsi="仿宋" w:eastAsia="仿宋" w:cs="仿宋"/>
          <w:sz w:val="24"/>
        </w:rPr>
        <w:t>长水机场一楼乘“空港快线”安宁温泉专线→安宁客运站（下车），到达安宁客运站，乘坐安宁9路、1</w:t>
      </w:r>
      <w:r>
        <w:rPr>
          <w:rFonts w:ascii="仿宋" w:hAnsi="仿宋" w:eastAsia="仿宋" w:cs="仿宋"/>
          <w:sz w:val="24"/>
        </w:rPr>
        <w:t>3</w:t>
      </w:r>
      <w:r>
        <w:rPr>
          <w:rFonts w:hint="eastAsia" w:ascii="仿宋" w:hAnsi="仿宋" w:eastAsia="仿宋" w:cs="仿宋"/>
          <w:sz w:val="24"/>
        </w:rPr>
        <w:t>路公交到石江村站下车沿石江路到昆明冶金高等专科学校安宁校区南门。</w:t>
      </w:r>
    </w:p>
    <w:p w14:paraId="699FED81">
      <w:r>
        <w:rPr>
          <w:rFonts w:hint="eastAsia" w:ascii="宋体" w:hAnsi="宋体"/>
          <w:b/>
          <w:sz w:val="28"/>
        </w:rPr>
        <w:t>六、校园引导图</w:t>
      </w:r>
    </w:p>
    <w:p w14:paraId="4A98B111">
      <w:pPr>
        <w:pStyle w:val="2"/>
        <w:ind w:firstLine="281"/>
        <w:jc w:val="center"/>
        <w:rPr>
          <w:szCs w:val="21"/>
        </w:rPr>
      </w:pPr>
      <w:r>
        <w:rPr>
          <w:rFonts w:hint="eastAsia" w:ascii="宋体" w:hAnsi="宋体"/>
          <w:b/>
          <w:sz w:val="28"/>
          <w:szCs w:val="28"/>
        </w:rPr>
        <w:drawing>
          <wp:anchor distT="0" distB="0" distL="114300" distR="114300" simplePos="0" relativeHeight="251659264" behindDoc="1" locked="0" layoutInCell="1" allowOverlap="1">
            <wp:simplePos x="0" y="0"/>
            <wp:positionH relativeFrom="column">
              <wp:posOffset>4163060</wp:posOffset>
            </wp:positionH>
            <wp:positionV relativeFrom="paragraph">
              <wp:posOffset>5396865</wp:posOffset>
            </wp:positionV>
            <wp:extent cx="1601470" cy="1601470"/>
            <wp:effectExtent l="0" t="0" r="13970" b="13970"/>
            <wp:wrapNone/>
            <wp:docPr id="1" name="图片 2" descr="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院章"/>
                    <pic:cNvPicPr>
                      <a:picLocks noChangeAspect="1"/>
                    </pic:cNvPicPr>
                  </pic:nvPicPr>
                  <pic:blipFill>
                    <a:blip r:embed="rId5"/>
                    <a:stretch>
                      <a:fillRect/>
                    </a:stretch>
                  </pic:blipFill>
                  <pic:spPr>
                    <a:xfrm>
                      <a:off x="0" y="0"/>
                      <a:ext cx="1601470" cy="1601470"/>
                    </a:xfrm>
                    <a:prstGeom prst="rect">
                      <a:avLst/>
                    </a:prstGeom>
                    <a:noFill/>
                    <a:ln>
                      <a:noFill/>
                    </a:ln>
                  </pic:spPr>
                </pic:pic>
              </a:graphicData>
            </a:graphic>
          </wp:anchor>
        </w:drawing>
      </w:r>
      <w:r>
        <w:rPr>
          <w:szCs w:val="21"/>
        </w:rPr>
        <w:drawing>
          <wp:inline distT="0" distB="0" distL="0" distR="0">
            <wp:extent cx="5274310" cy="5040630"/>
            <wp:effectExtent l="0" t="0" r="2540" b="7620"/>
            <wp:docPr id="3" name="图片 3" descr="d:\Documents\WeChat Files\wxid_6e108onxnqsr21\FileStorage\Temp\41b3d17de05b69f626671125625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ocuments\WeChat Files\wxid_6e108onxnqsr21\FileStorage\Temp\41b3d17de05b69f626671125625b05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5041001"/>
                    </a:xfrm>
                    <a:prstGeom prst="rect">
                      <a:avLst/>
                    </a:prstGeom>
                    <a:noFill/>
                    <a:ln>
                      <a:noFill/>
                    </a:ln>
                  </pic:spPr>
                </pic:pic>
              </a:graphicData>
            </a:graphic>
          </wp:inline>
        </w:drawing>
      </w:r>
    </w:p>
    <w:p w14:paraId="6DCFD712">
      <w:pPr>
        <w:pStyle w:val="2"/>
        <w:ind w:firstLine="210"/>
        <w:jc w:val="center"/>
        <w:rPr>
          <w:szCs w:val="21"/>
        </w:rPr>
      </w:pPr>
    </w:p>
    <w:p w14:paraId="6E74EF8D">
      <w:pPr>
        <w:pStyle w:val="2"/>
        <w:ind w:firstLine="210"/>
        <w:jc w:val="center"/>
        <w:rPr>
          <w:szCs w:val="21"/>
        </w:rPr>
      </w:pPr>
    </w:p>
    <w:p w14:paraId="04DAD0A9">
      <w:pPr>
        <w:pStyle w:val="2"/>
        <w:ind w:firstLine="240"/>
        <w:jc w:val="right"/>
        <w:rPr>
          <w:rFonts w:ascii="仿宋" w:hAnsi="仿宋" w:eastAsia="仿宋" w:cs="仿宋"/>
          <w:sz w:val="24"/>
          <w:szCs w:val="32"/>
        </w:rPr>
      </w:pPr>
      <w:r>
        <w:rPr>
          <w:rFonts w:hint="eastAsia" w:ascii="仿宋" w:hAnsi="仿宋" w:eastAsia="仿宋" w:cs="仿宋"/>
          <w:sz w:val="24"/>
          <w:szCs w:val="32"/>
        </w:rPr>
        <w:t>昆明冶金高等专科学校</w:t>
      </w:r>
    </w:p>
    <w:p w14:paraId="4028A6E0">
      <w:pPr>
        <w:pStyle w:val="2"/>
        <w:ind w:firstLine="240"/>
        <w:jc w:val="right"/>
        <w:rPr>
          <w:rFonts w:ascii="宋体" w:hAnsi="宋体"/>
          <w:b/>
          <w:sz w:val="28"/>
          <w:szCs w:val="28"/>
        </w:rPr>
      </w:pPr>
      <w:r>
        <w:rPr>
          <w:rFonts w:hint="eastAsia" w:ascii="仿宋" w:hAnsi="仿宋" w:eastAsia="仿宋" w:cs="仿宋"/>
          <w:sz w:val="24"/>
          <w:szCs w:val="32"/>
        </w:rPr>
        <w:t>20</w:t>
      </w:r>
      <w:r>
        <w:rPr>
          <w:rFonts w:hint="eastAsia" w:ascii="仿宋" w:hAnsi="仿宋" w:eastAsia="仿宋" w:cs="仿宋"/>
          <w:sz w:val="24"/>
          <w:szCs w:val="32"/>
          <w:lang w:val="en-US" w:eastAsia="zh-CN"/>
        </w:rPr>
        <w:t>25</w:t>
      </w:r>
      <w:r>
        <w:rPr>
          <w:rFonts w:hint="eastAsia" w:ascii="仿宋" w:hAnsi="仿宋" w:eastAsia="仿宋" w:cs="仿宋"/>
          <w:sz w:val="24"/>
          <w:szCs w:val="32"/>
        </w:rPr>
        <w:t>年6月13日</w:t>
      </w:r>
    </w:p>
    <w:p w14:paraId="7F8D8767">
      <w:pPr>
        <w:rPr>
          <w:rFonts w:asciiTheme="minorEastAsia" w:hAnsiTheme="minorEastAsia" w:eastAsiaTheme="minorEastAsia"/>
          <w:b/>
          <w:sz w:val="28"/>
          <w:szCs w:val="28"/>
        </w:rPr>
      </w:pPr>
    </w:p>
    <w:p w14:paraId="3A1E5D46">
      <w:pPr>
        <w:pStyle w:val="2"/>
        <w:ind w:firstLine="280"/>
        <w:rPr>
          <w:rFonts w:asciiTheme="minorEastAsia" w:hAnsiTheme="minorEastAsia" w:eastAsiaTheme="minorEastAsia"/>
          <w:b/>
          <w:sz w:val="28"/>
          <w:szCs w:val="28"/>
        </w:rPr>
      </w:pPr>
    </w:p>
    <w:p w14:paraId="0B15D3B9">
      <w:pPr>
        <w:pStyle w:val="2"/>
        <w:ind w:firstLine="280"/>
        <w:rPr>
          <w:rFonts w:asciiTheme="minorEastAsia" w:hAnsiTheme="minorEastAsia" w:eastAsiaTheme="minorEastAsia"/>
          <w:b/>
          <w:sz w:val="28"/>
          <w:szCs w:val="28"/>
        </w:rPr>
      </w:pPr>
    </w:p>
    <w:p w14:paraId="0B03B9D3">
      <w:pPr>
        <w:pStyle w:val="2"/>
        <w:ind w:firstLine="280"/>
        <w:rPr>
          <w:rFonts w:asciiTheme="minorEastAsia" w:hAnsiTheme="minorEastAsia" w:eastAsiaTheme="minorEastAsia"/>
          <w:b/>
          <w:sz w:val="28"/>
          <w:szCs w:val="28"/>
        </w:rPr>
      </w:pPr>
    </w:p>
    <w:p w14:paraId="4D6C0E03">
      <w:pPr>
        <w:pStyle w:val="2"/>
        <w:ind w:firstLine="280"/>
        <w:rPr>
          <w:rFonts w:asciiTheme="minorEastAsia" w:hAnsiTheme="minorEastAsia" w:eastAsiaTheme="minorEastAsia"/>
          <w:b/>
          <w:sz w:val="28"/>
          <w:szCs w:val="28"/>
        </w:rPr>
      </w:pPr>
    </w:p>
    <w:p w14:paraId="50EC52D1">
      <w:pPr>
        <w:rPr>
          <w:rFonts w:asciiTheme="minorEastAsia" w:hAnsiTheme="minorEastAsia" w:eastAsiaTheme="minorEastAsia"/>
          <w:b/>
          <w:sz w:val="28"/>
          <w:szCs w:val="28"/>
        </w:rPr>
      </w:pPr>
      <w:r>
        <w:rPr>
          <w:rFonts w:hint="eastAsia" w:asciiTheme="minorEastAsia" w:hAnsiTheme="minorEastAsia" w:eastAsiaTheme="minorEastAsia"/>
          <w:b/>
          <w:sz w:val="28"/>
          <w:szCs w:val="28"/>
        </w:rPr>
        <w:t>附件1 ：20</w:t>
      </w:r>
      <w:r>
        <w:rPr>
          <w:rFonts w:asciiTheme="minorEastAsia" w:hAnsiTheme="minorEastAsia" w:eastAsiaTheme="minorEastAsia"/>
          <w:b/>
          <w:sz w:val="28"/>
          <w:szCs w:val="28"/>
        </w:rPr>
        <w:t>24</w:t>
      </w:r>
      <w:r>
        <w:rPr>
          <w:rFonts w:hint="eastAsia" w:asciiTheme="minorEastAsia" w:hAnsiTheme="minorEastAsia" w:eastAsiaTheme="minorEastAsia"/>
          <w:b/>
          <w:sz w:val="28"/>
          <w:szCs w:val="28"/>
        </w:rPr>
        <w:t>年CIMC</w:t>
      </w:r>
      <w:r>
        <w:rPr>
          <w:rFonts w:asciiTheme="minorEastAsia" w:hAnsiTheme="minorEastAsia" w:eastAsiaTheme="minorEastAsia"/>
          <w:b/>
          <w:sz w:val="28"/>
          <w:szCs w:val="28"/>
        </w:rPr>
        <w:t xml:space="preserve"> </w:t>
      </w:r>
      <w:r>
        <w:rPr>
          <w:rFonts w:hint="eastAsia" w:asciiTheme="minorEastAsia" w:hAnsiTheme="minorEastAsia" w:eastAsiaTheme="minorEastAsia"/>
          <w:b/>
          <w:sz w:val="28"/>
          <w:szCs w:val="28"/>
        </w:rPr>
        <w:t>全国初赛西部六赛区参赛</w:t>
      </w:r>
      <w:r>
        <w:rPr>
          <w:rFonts w:asciiTheme="minorEastAsia" w:hAnsiTheme="minorEastAsia" w:eastAsiaTheme="minorEastAsia"/>
          <w:b/>
          <w:sz w:val="28"/>
          <w:szCs w:val="28"/>
        </w:rPr>
        <w:t>回执</w:t>
      </w:r>
      <w:r>
        <w:rPr>
          <w:rFonts w:hint="eastAsia" w:asciiTheme="minorEastAsia" w:hAnsiTheme="minorEastAsia" w:eastAsiaTheme="minorEastAsia"/>
          <w:b/>
          <w:sz w:val="28"/>
          <w:szCs w:val="28"/>
        </w:rPr>
        <w:t>单</w:t>
      </w:r>
    </w:p>
    <w:tbl>
      <w:tblPr>
        <w:tblStyle w:val="8"/>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036"/>
        <w:gridCol w:w="523"/>
        <w:gridCol w:w="371"/>
        <w:gridCol w:w="1330"/>
        <w:gridCol w:w="696"/>
        <w:gridCol w:w="1701"/>
        <w:gridCol w:w="1299"/>
        <w:gridCol w:w="1644"/>
      </w:tblGrid>
      <w:tr w14:paraId="6BBB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89" w:type="dxa"/>
            <w:vAlign w:val="center"/>
          </w:tcPr>
          <w:p w14:paraId="4DEBAFB9">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参赛学校</w:t>
            </w:r>
          </w:p>
        </w:tc>
        <w:tc>
          <w:tcPr>
            <w:tcW w:w="8600" w:type="dxa"/>
            <w:gridSpan w:val="8"/>
            <w:vAlign w:val="center"/>
          </w:tcPr>
          <w:p w14:paraId="6DA67DFB">
            <w:pPr>
              <w:spacing w:line="360" w:lineRule="auto"/>
              <w:jc w:val="center"/>
              <w:rPr>
                <w:rFonts w:asciiTheme="minorEastAsia" w:hAnsiTheme="minorEastAsia" w:eastAsiaTheme="minorEastAsia"/>
                <w:szCs w:val="21"/>
              </w:rPr>
            </w:pPr>
          </w:p>
        </w:tc>
      </w:tr>
      <w:tr w14:paraId="4015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89" w:type="dxa"/>
            <w:vMerge w:val="restart"/>
            <w:vAlign w:val="center"/>
          </w:tcPr>
          <w:p w14:paraId="24F9EB01">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队伍信息</w:t>
            </w:r>
          </w:p>
        </w:tc>
        <w:tc>
          <w:tcPr>
            <w:tcW w:w="1930" w:type="dxa"/>
            <w:gridSpan w:val="3"/>
            <w:vAlign w:val="center"/>
          </w:tcPr>
          <w:p w14:paraId="625AAA5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队伍编号</w:t>
            </w:r>
          </w:p>
        </w:tc>
        <w:tc>
          <w:tcPr>
            <w:tcW w:w="6670" w:type="dxa"/>
            <w:gridSpan w:val="5"/>
            <w:vAlign w:val="center"/>
          </w:tcPr>
          <w:p w14:paraId="4F29C7E0">
            <w:pPr>
              <w:spacing w:line="360" w:lineRule="auto"/>
              <w:jc w:val="center"/>
              <w:rPr>
                <w:rFonts w:asciiTheme="minorEastAsia" w:hAnsiTheme="minorEastAsia" w:eastAsiaTheme="minorEastAsia"/>
                <w:szCs w:val="21"/>
              </w:rPr>
            </w:pPr>
          </w:p>
        </w:tc>
      </w:tr>
      <w:tr w14:paraId="1F04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89" w:type="dxa"/>
            <w:vMerge w:val="continue"/>
            <w:vAlign w:val="center"/>
          </w:tcPr>
          <w:p w14:paraId="3103AC7F">
            <w:pPr>
              <w:spacing w:line="360" w:lineRule="auto"/>
              <w:jc w:val="center"/>
              <w:rPr>
                <w:rFonts w:asciiTheme="minorEastAsia" w:hAnsiTheme="minorEastAsia" w:eastAsiaTheme="minorEastAsia"/>
                <w:szCs w:val="21"/>
              </w:rPr>
            </w:pPr>
          </w:p>
        </w:tc>
        <w:tc>
          <w:tcPr>
            <w:tcW w:w="1930" w:type="dxa"/>
            <w:gridSpan w:val="3"/>
            <w:vAlign w:val="center"/>
          </w:tcPr>
          <w:p w14:paraId="1505830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赛项与组别</w:t>
            </w:r>
          </w:p>
        </w:tc>
        <w:tc>
          <w:tcPr>
            <w:tcW w:w="6670" w:type="dxa"/>
            <w:gridSpan w:val="5"/>
            <w:vAlign w:val="center"/>
          </w:tcPr>
          <w:p w14:paraId="457DC1DD">
            <w:pPr>
              <w:spacing w:line="360" w:lineRule="auto"/>
              <w:jc w:val="center"/>
              <w:rPr>
                <w:rFonts w:asciiTheme="minorEastAsia" w:hAnsiTheme="minorEastAsia" w:eastAsiaTheme="minorEastAsia"/>
                <w:szCs w:val="21"/>
              </w:rPr>
            </w:pPr>
          </w:p>
        </w:tc>
      </w:tr>
      <w:tr w14:paraId="43F8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89" w:type="dxa"/>
            <w:vMerge w:val="continue"/>
            <w:vAlign w:val="center"/>
          </w:tcPr>
          <w:p w14:paraId="66908812">
            <w:pPr>
              <w:spacing w:line="360" w:lineRule="auto"/>
              <w:jc w:val="center"/>
              <w:rPr>
                <w:rFonts w:asciiTheme="minorEastAsia" w:hAnsiTheme="minorEastAsia" w:eastAsiaTheme="minorEastAsia"/>
                <w:szCs w:val="21"/>
              </w:rPr>
            </w:pPr>
          </w:p>
        </w:tc>
        <w:tc>
          <w:tcPr>
            <w:tcW w:w="1930" w:type="dxa"/>
            <w:gridSpan w:val="3"/>
            <w:vAlign w:val="center"/>
          </w:tcPr>
          <w:p w14:paraId="30A6E45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第一</w:t>
            </w:r>
            <w:r>
              <w:rPr>
                <w:rFonts w:asciiTheme="minorEastAsia" w:hAnsiTheme="minorEastAsia" w:eastAsiaTheme="minorEastAsia"/>
                <w:szCs w:val="21"/>
              </w:rPr>
              <w:t>指导教师</w:t>
            </w:r>
            <w:r>
              <w:rPr>
                <w:rFonts w:hint="eastAsia" w:asciiTheme="minorEastAsia" w:hAnsiTheme="minorEastAsia" w:eastAsiaTheme="minorEastAsia"/>
                <w:szCs w:val="21"/>
              </w:rPr>
              <w:t>所在学院</w:t>
            </w:r>
          </w:p>
        </w:tc>
        <w:tc>
          <w:tcPr>
            <w:tcW w:w="6670" w:type="dxa"/>
            <w:gridSpan w:val="5"/>
            <w:vAlign w:val="center"/>
          </w:tcPr>
          <w:p w14:paraId="0A73F8C4">
            <w:pPr>
              <w:spacing w:line="360" w:lineRule="auto"/>
              <w:jc w:val="left"/>
              <w:rPr>
                <w:rFonts w:asciiTheme="minorEastAsia" w:hAnsiTheme="minorEastAsia" w:eastAsiaTheme="minorEastAsia"/>
                <w:color w:val="A6A6A6"/>
                <w:szCs w:val="21"/>
              </w:rPr>
            </w:pPr>
            <w:r>
              <w:rPr>
                <w:rFonts w:hint="eastAsia" w:asciiTheme="minorEastAsia" w:hAnsiTheme="minorEastAsia" w:eastAsiaTheme="minorEastAsia"/>
                <w:color w:val="A6A6A6"/>
                <w:szCs w:val="21"/>
              </w:rPr>
              <w:t>（务必完整填写学院的官方全称，且与官网一致）</w:t>
            </w:r>
          </w:p>
        </w:tc>
      </w:tr>
      <w:tr w14:paraId="1148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Align w:val="center"/>
          </w:tcPr>
          <w:p w14:paraId="1B19A7F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队伍</w:t>
            </w:r>
            <w:r>
              <w:rPr>
                <w:rFonts w:asciiTheme="minorEastAsia" w:hAnsiTheme="minorEastAsia" w:eastAsiaTheme="minorEastAsia"/>
                <w:szCs w:val="21"/>
              </w:rPr>
              <w:t>名单</w:t>
            </w:r>
          </w:p>
        </w:tc>
        <w:tc>
          <w:tcPr>
            <w:tcW w:w="1036" w:type="dxa"/>
            <w:vAlign w:val="center"/>
          </w:tcPr>
          <w:p w14:paraId="0B65D43E">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姓名</w:t>
            </w:r>
          </w:p>
        </w:tc>
        <w:tc>
          <w:tcPr>
            <w:tcW w:w="894" w:type="dxa"/>
            <w:gridSpan w:val="2"/>
            <w:vAlign w:val="center"/>
          </w:tcPr>
          <w:p w14:paraId="551139B8">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性别</w:t>
            </w:r>
          </w:p>
        </w:tc>
        <w:tc>
          <w:tcPr>
            <w:tcW w:w="2026" w:type="dxa"/>
            <w:gridSpan w:val="2"/>
            <w:vAlign w:val="center"/>
          </w:tcPr>
          <w:p w14:paraId="23E5A65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学院名称</w:t>
            </w:r>
          </w:p>
        </w:tc>
        <w:tc>
          <w:tcPr>
            <w:tcW w:w="3000" w:type="dxa"/>
            <w:gridSpan w:val="2"/>
            <w:vAlign w:val="center"/>
          </w:tcPr>
          <w:p w14:paraId="21F1A67C">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联系电话</w:t>
            </w:r>
          </w:p>
        </w:tc>
        <w:tc>
          <w:tcPr>
            <w:tcW w:w="1644" w:type="dxa"/>
            <w:vAlign w:val="center"/>
          </w:tcPr>
          <w:p w14:paraId="0B3EBAF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highlight w:val="yellow"/>
              </w:rPr>
              <w:t>衣服尺码</w:t>
            </w:r>
          </w:p>
        </w:tc>
      </w:tr>
      <w:tr w14:paraId="173A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89" w:type="dxa"/>
            <w:vAlign w:val="center"/>
          </w:tcPr>
          <w:p w14:paraId="4E89C45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第一</w:t>
            </w:r>
          </w:p>
          <w:p w14:paraId="6FE726A7">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指导教师</w:t>
            </w:r>
          </w:p>
        </w:tc>
        <w:tc>
          <w:tcPr>
            <w:tcW w:w="1036" w:type="dxa"/>
            <w:vAlign w:val="center"/>
          </w:tcPr>
          <w:p w14:paraId="21DDA071">
            <w:pPr>
              <w:spacing w:line="360" w:lineRule="auto"/>
              <w:jc w:val="center"/>
              <w:rPr>
                <w:rFonts w:asciiTheme="minorEastAsia" w:hAnsiTheme="minorEastAsia" w:eastAsiaTheme="minorEastAsia"/>
                <w:szCs w:val="21"/>
              </w:rPr>
            </w:pPr>
          </w:p>
        </w:tc>
        <w:tc>
          <w:tcPr>
            <w:tcW w:w="894" w:type="dxa"/>
            <w:gridSpan w:val="2"/>
            <w:vAlign w:val="center"/>
          </w:tcPr>
          <w:p w14:paraId="0A0859FB">
            <w:pPr>
              <w:spacing w:line="360" w:lineRule="auto"/>
              <w:jc w:val="center"/>
              <w:rPr>
                <w:rFonts w:asciiTheme="minorEastAsia" w:hAnsiTheme="minorEastAsia" w:eastAsiaTheme="minorEastAsia"/>
                <w:szCs w:val="21"/>
              </w:rPr>
            </w:pPr>
          </w:p>
        </w:tc>
        <w:tc>
          <w:tcPr>
            <w:tcW w:w="2026" w:type="dxa"/>
            <w:gridSpan w:val="2"/>
            <w:vAlign w:val="center"/>
          </w:tcPr>
          <w:p w14:paraId="6D5EF144">
            <w:pPr>
              <w:spacing w:line="360" w:lineRule="auto"/>
              <w:jc w:val="center"/>
              <w:rPr>
                <w:rFonts w:asciiTheme="minorEastAsia" w:hAnsiTheme="minorEastAsia" w:eastAsiaTheme="minorEastAsia"/>
                <w:szCs w:val="21"/>
              </w:rPr>
            </w:pPr>
          </w:p>
        </w:tc>
        <w:tc>
          <w:tcPr>
            <w:tcW w:w="3000" w:type="dxa"/>
            <w:gridSpan w:val="2"/>
            <w:vAlign w:val="center"/>
          </w:tcPr>
          <w:p w14:paraId="7627B372">
            <w:pPr>
              <w:spacing w:line="360" w:lineRule="auto"/>
              <w:jc w:val="center"/>
              <w:rPr>
                <w:rFonts w:asciiTheme="minorEastAsia" w:hAnsiTheme="minorEastAsia" w:eastAsiaTheme="minorEastAsia"/>
                <w:szCs w:val="21"/>
              </w:rPr>
            </w:pPr>
          </w:p>
        </w:tc>
        <w:tc>
          <w:tcPr>
            <w:tcW w:w="1644" w:type="dxa"/>
            <w:vAlign w:val="center"/>
          </w:tcPr>
          <w:p w14:paraId="355EF14D">
            <w:pPr>
              <w:spacing w:line="360" w:lineRule="auto"/>
              <w:jc w:val="center"/>
              <w:rPr>
                <w:rFonts w:asciiTheme="minorEastAsia" w:hAnsiTheme="minorEastAsia" w:eastAsiaTheme="minorEastAsia"/>
                <w:szCs w:val="21"/>
              </w:rPr>
            </w:pPr>
          </w:p>
        </w:tc>
      </w:tr>
      <w:tr w14:paraId="6324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89" w:type="dxa"/>
            <w:vAlign w:val="center"/>
          </w:tcPr>
          <w:p w14:paraId="04AB513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指导教师</w:t>
            </w:r>
          </w:p>
        </w:tc>
        <w:tc>
          <w:tcPr>
            <w:tcW w:w="1036" w:type="dxa"/>
            <w:vAlign w:val="center"/>
          </w:tcPr>
          <w:p w14:paraId="3D639AD3">
            <w:pPr>
              <w:spacing w:line="360" w:lineRule="auto"/>
              <w:jc w:val="center"/>
              <w:rPr>
                <w:rFonts w:asciiTheme="minorEastAsia" w:hAnsiTheme="minorEastAsia" w:eastAsiaTheme="minorEastAsia"/>
                <w:szCs w:val="21"/>
              </w:rPr>
            </w:pPr>
          </w:p>
        </w:tc>
        <w:tc>
          <w:tcPr>
            <w:tcW w:w="894" w:type="dxa"/>
            <w:gridSpan w:val="2"/>
            <w:vAlign w:val="center"/>
          </w:tcPr>
          <w:p w14:paraId="0D7CF8B0">
            <w:pPr>
              <w:spacing w:line="360" w:lineRule="auto"/>
              <w:jc w:val="center"/>
              <w:rPr>
                <w:rFonts w:asciiTheme="minorEastAsia" w:hAnsiTheme="minorEastAsia" w:eastAsiaTheme="minorEastAsia"/>
                <w:szCs w:val="21"/>
              </w:rPr>
            </w:pPr>
          </w:p>
        </w:tc>
        <w:tc>
          <w:tcPr>
            <w:tcW w:w="2026" w:type="dxa"/>
            <w:gridSpan w:val="2"/>
            <w:vAlign w:val="center"/>
          </w:tcPr>
          <w:p w14:paraId="30642898">
            <w:pPr>
              <w:spacing w:line="360" w:lineRule="auto"/>
              <w:jc w:val="center"/>
              <w:rPr>
                <w:rFonts w:asciiTheme="minorEastAsia" w:hAnsiTheme="minorEastAsia" w:eastAsiaTheme="minorEastAsia"/>
                <w:szCs w:val="21"/>
              </w:rPr>
            </w:pPr>
          </w:p>
        </w:tc>
        <w:tc>
          <w:tcPr>
            <w:tcW w:w="3000" w:type="dxa"/>
            <w:gridSpan w:val="2"/>
            <w:vAlign w:val="center"/>
          </w:tcPr>
          <w:p w14:paraId="535A4BD4">
            <w:pPr>
              <w:spacing w:line="360" w:lineRule="auto"/>
              <w:jc w:val="center"/>
              <w:rPr>
                <w:rFonts w:asciiTheme="minorEastAsia" w:hAnsiTheme="minorEastAsia" w:eastAsiaTheme="minorEastAsia"/>
                <w:szCs w:val="21"/>
              </w:rPr>
            </w:pPr>
          </w:p>
        </w:tc>
        <w:tc>
          <w:tcPr>
            <w:tcW w:w="1644" w:type="dxa"/>
            <w:vAlign w:val="center"/>
          </w:tcPr>
          <w:p w14:paraId="33C2F6AC">
            <w:pPr>
              <w:spacing w:line="360" w:lineRule="auto"/>
              <w:jc w:val="center"/>
              <w:rPr>
                <w:rFonts w:asciiTheme="minorEastAsia" w:hAnsiTheme="minorEastAsia" w:eastAsiaTheme="minorEastAsia"/>
                <w:szCs w:val="21"/>
              </w:rPr>
            </w:pPr>
          </w:p>
        </w:tc>
      </w:tr>
      <w:tr w14:paraId="7CB5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89" w:type="dxa"/>
            <w:vAlign w:val="center"/>
          </w:tcPr>
          <w:p w14:paraId="5DAAA33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队长</w:t>
            </w:r>
          </w:p>
        </w:tc>
        <w:tc>
          <w:tcPr>
            <w:tcW w:w="1036" w:type="dxa"/>
            <w:vAlign w:val="center"/>
          </w:tcPr>
          <w:p w14:paraId="07E43DDE">
            <w:pPr>
              <w:spacing w:line="360" w:lineRule="auto"/>
              <w:jc w:val="center"/>
              <w:rPr>
                <w:rFonts w:asciiTheme="minorEastAsia" w:hAnsiTheme="minorEastAsia" w:eastAsiaTheme="minorEastAsia"/>
                <w:szCs w:val="21"/>
              </w:rPr>
            </w:pPr>
          </w:p>
        </w:tc>
        <w:tc>
          <w:tcPr>
            <w:tcW w:w="894" w:type="dxa"/>
            <w:gridSpan w:val="2"/>
            <w:vAlign w:val="center"/>
          </w:tcPr>
          <w:p w14:paraId="20EA0B76">
            <w:pPr>
              <w:spacing w:line="360" w:lineRule="auto"/>
              <w:jc w:val="center"/>
              <w:rPr>
                <w:rFonts w:asciiTheme="minorEastAsia" w:hAnsiTheme="minorEastAsia" w:eastAsiaTheme="minorEastAsia"/>
                <w:szCs w:val="21"/>
              </w:rPr>
            </w:pPr>
          </w:p>
        </w:tc>
        <w:tc>
          <w:tcPr>
            <w:tcW w:w="2026" w:type="dxa"/>
            <w:gridSpan w:val="2"/>
            <w:vAlign w:val="center"/>
          </w:tcPr>
          <w:p w14:paraId="7F4C3EF8">
            <w:pPr>
              <w:spacing w:line="360" w:lineRule="auto"/>
              <w:jc w:val="center"/>
              <w:rPr>
                <w:rFonts w:asciiTheme="minorEastAsia" w:hAnsiTheme="minorEastAsia" w:eastAsiaTheme="minorEastAsia"/>
                <w:szCs w:val="21"/>
              </w:rPr>
            </w:pPr>
          </w:p>
        </w:tc>
        <w:tc>
          <w:tcPr>
            <w:tcW w:w="3000" w:type="dxa"/>
            <w:gridSpan w:val="2"/>
            <w:vAlign w:val="center"/>
          </w:tcPr>
          <w:p w14:paraId="5A41E0E2">
            <w:pPr>
              <w:spacing w:line="360" w:lineRule="auto"/>
              <w:jc w:val="center"/>
              <w:rPr>
                <w:rFonts w:asciiTheme="minorEastAsia" w:hAnsiTheme="minorEastAsia" w:eastAsiaTheme="minorEastAsia"/>
                <w:szCs w:val="21"/>
              </w:rPr>
            </w:pPr>
          </w:p>
        </w:tc>
        <w:tc>
          <w:tcPr>
            <w:tcW w:w="1644" w:type="dxa"/>
            <w:vAlign w:val="center"/>
          </w:tcPr>
          <w:p w14:paraId="3CED7216">
            <w:pPr>
              <w:spacing w:line="360" w:lineRule="auto"/>
              <w:jc w:val="center"/>
              <w:rPr>
                <w:rFonts w:asciiTheme="minorEastAsia" w:hAnsiTheme="minorEastAsia" w:eastAsiaTheme="minorEastAsia"/>
                <w:szCs w:val="21"/>
              </w:rPr>
            </w:pPr>
          </w:p>
        </w:tc>
      </w:tr>
      <w:tr w14:paraId="71DC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89" w:type="dxa"/>
            <w:vAlign w:val="center"/>
          </w:tcPr>
          <w:p w14:paraId="6BADF050">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队员2</w:t>
            </w:r>
          </w:p>
        </w:tc>
        <w:tc>
          <w:tcPr>
            <w:tcW w:w="1036" w:type="dxa"/>
            <w:vAlign w:val="center"/>
          </w:tcPr>
          <w:p w14:paraId="7125833F">
            <w:pPr>
              <w:spacing w:line="360" w:lineRule="auto"/>
              <w:jc w:val="center"/>
              <w:rPr>
                <w:rFonts w:asciiTheme="minorEastAsia" w:hAnsiTheme="minorEastAsia" w:eastAsiaTheme="minorEastAsia"/>
                <w:szCs w:val="21"/>
              </w:rPr>
            </w:pPr>
          </w:p>
        </w:tc>
        <w:tc>
          <w:tcPr>
            <w:tcW w:w="894" w:type="dxa"/>
            <w:gridSpan w:val="2"/>
            <w:vAlign w:val="center"/>
          </w:tcPr>
          <w:p w14:paraId="790B8A18">
            <w:pPr>
              <w:spacing w:line="360" w:lineRule="auto"/>
              <w:jc w:val="center"/>
              <w:rPr>
                <w:rFonts w:asciiTheme="minorEastAsia" w:hAnsiTheme="minorEastAsia" w:eastAsiaTheme="minorEastAsia"/>
                <w:szCs w:val="21"/>
              </w:rPr>
            </w:pPr>
          </w:p>
        </w:tc>
        <w:tc>
          <w:tcPr>
            <w:tcW w:w="2026" w:type="dxa"/>
            <w:gridSpan w:val="2"/>
            <w:vAlign w:val="center"/>
          </w:tcPr>
          <w:p w14:paraId="5C61DF89">
            <w:pPr>
              <w:spacing w:line="360" w:lineRule="auto"/>
              <w:jc w:val="center"/>
              <w:rPr>
                <w:rFonts w:asciiTheme="minorEastAsia" w:hAnsiTheme="minorEastAsia" w:eastAsiaTheme="minorEastAsia"/>
                <w:szCs w:val="21"/>
              </w:rPr>
            </w:pPr>
          </w:p>
        </w:tc>
        <w:tc>
          <w:tcPr>
            <w:tcW w:w="3000" w:type="dxa"/>
            <w:gridSpan w:val="2"/>
            <w:vAlign w:val="center"/>
          </w:tcPr>
          <w:p w14:paraId="340E78DE">
            <w:pPr>
              <w:spacing w:line="360" w:lineRule="auto"/>
              <w:jc w:val="center"/>
              <w:rPr>
                <w:rFonts w:asciiTheme="minorEastAsia" w:hAnsiTheme="minorEastAsia" w:eastAsiaTheme="minorEastAsia"/>
                <w:szCs w:val="21"/>
              </w:rPr>
            </w:pPr>
          </w:p>
        </w:tc>
        <w:tc>
          <w:tcPr>
            <w:tcW w:w="1644" w:type="dxa"/>
            <w:vAlign w:val="center"/>
          </w:tcPr>
          <w:p w14:paraId="45CA4F55">
            <w:pPr>
              <w:spacing w:line="360" w:lineRule="auto"/>
              <w:jc w:val="center"/>
              <w:rPr>
                <w:rFonts w:asciiTheme="minorEastAsia" w:hAnsiTheme="minorEastAsia" w:eastAsiaTheme="minorEastAsia"/>
                <w:szCs w:val="21"/>
              </w:rPr>
            </w:pPr>
          </w:p>
        </w:tc>
      </w:tr>
      <w:tr w14:paraId="5481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89" w:type="dxa"/>
            <w:vAlign w:val="center"/>
          </w:tcPr>
          <w:p w14:paraId="46DBED56">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队员3</w:t>
            </w:r>
          </w:p>
        </w:tc>
        <w:tc>
          <w:tcPr>
            <w:tcW w:w="1036" w:type="dxa"/>
            <w:vAlign w:val="center"/>
          </w:tcPr>
          <w:p w14:paraId="49DE9C76">
            <w:pPr>
              <w:spacing w:line="360" w:lineRule="auto"/>
              <w:jc w:val="center"/>
              <w:rPr>
                <w:rFonts w:asciiTheme="minorEastAsia" w:hAnsiTheme="minorEastAsia" w:eastAsiaTheme="minorEastAsia"/>
                <w:szCs w:val="21"/>
              </w:rPr>
            </w:pPr>
          </w:p>
        </w:tc>
        <w:tc>
          <w:tcPr>
            <w:tcW w:w="894" w:type="dxa"/>
            <w:gridSpan w:val="2"/>
            <w:vAlign w:val="center"/>
          </w:tcPr>
          <w:p w14:paraId="2B610BA9">
            <w:pPr>
              <w:spacing w:line="360" w:lineRule="auto"/>
              <w:jc w:val="center"/>
              <w:rPr>
                <w:rFonts w:asciiTheme="minorEastAsia" w:hAnsiTheme="minorEastAsia" w:eastAsiaTheme="minorEastAsia"/>
                <w:szCs w:val="21"/>
              </w:rPr>
            </w:pPr>
          </w:p>
        </w:tc>
        <w:tc>
          <w:tcPr>
            <w:tcW w:w="2026" w:type="dxa"/>
            <w:gridSpan w:val="2"/>
            <w:vAlign w:val="center"/>
          </w:tcPr>
          <w:p w14:paraId="621394A2">
            <w:pPr>
              <w:spacing w:line="360" w:lineRule="auto"/>
              <w:jc w:val="center"/>
              <w:rPr>
                <w:rFonts w:asciiTheme="minorEastAsia" w:hAnsiTheme="minorEastAsia" w:eastAsiaTheme="minorEastAsia"/>
                <w:szCs w:val="21"/>
              </w:rPr>
            </w:pPr>
          </w:p>
        </w:tc>
        <w:tc>
          <w:tcPr>
            <w:tcW w:w="3000" w:type="dxa"/>
            <w:gridSpan w:val="2"/>
            <w:vAlign w:val="center"/>
          </w:tcPr>
          <w:p w14:paraId="1F46AAE3">
            <w:pPr>
              <w:spacing w:line="360" w:lineRule="auto"/>
              <w:jc w:val="center"/>
              <w:rPr>
                <w:rFonts w:asciiTheme="minorEastAsia" w:hAnsiTheme="minorEastAsia" w:eastAsiaTheme="minorEastAsia"/>
                <w:szCs w:val="21"/>
              </w:rPr>
            </w:pPr>
          </w:p>
        </w:tc>
        <w:tc>
          <w:tcPr>
            <w:tcW w:w="1644" w:type="dxa"/>
            <w:vAlign w:val="center"/>
          </w:tcPr>
          <w:p w14:paraId="45085194">
            <w:pPr>
              <w:spacing w:line="360" w:lineRule="auto"/>
              <w:jc w:val="center"/>
              <w:rPr>
                <w:rFonts w:asciiTheme="minorEastAsia" w:hAnsiTheme="minorEastAsia" w:eastAsiaTheme="minorEastAsia"/>
                <w:szCs w:val="21"/>
              </w:rPr>
            </w:pPr>
          </w:p>
        </w:tc>
      </w:tr>
      <w:tr w14:paraId="1E83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89" w:type="dxa"/>
            <w:vAlign w:val="center"/>
          </w:tcPr>
          <w:p w14:paraId="4E32985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到达赛区日期时间</w:t>
            </w:r>
          </w:p>
        </w:tc>
        <w:tc>
          <w:tcPr>
            <w:tcW w:w="8600" w:type="dxa"/>
            <w:gridSpan w:val="8"/>
            <w:vAlign w:val="center"/>
          </w:tcPr>
          <w:p w14:paraId="52B32B44">
            <w:pPr>
              <w:spacing w:line="360" w:lineRule="auto"/>
              <w:jc w:val="center"/>
              <w:rPr>
                <w:rFonts w:asciiTheme="minorEastAsia" w:hAnsiTheme="minorEastAsia" w:eastAsiaTheme="minorEastAsia"/>
                <w:szCs w:val="21"/>
              </w:rPr>
            </w:pPr>
          </w:p>
        </w:tc>
      </w:tr>
      <w:tr w14:paraId="0488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89" w:type="dxa"/>
            <w:vAlign w:val="center"/>
          </w:tcPr>
          <w:p w14:paraId="77959CE6">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住宿安排</w:t>
            </w:r>
          </w:p>
        </w:tc>
        <w:tc>
          <w:tcPr>
            <w:tcW w:w="1559" w:type="dxa"/>
            <w:gridSpan w:val="2"/>
            <w:vAlign w:val="center"/>
          </w:tcPr>
          <w:p w14:paraId="04FA8C8F">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人员                </w:t>
            </w:r>
          </w:p>
        </w:tc>
        <w:tc>
          <w:tcPr>
            <w:tcW w:w="1701" w:type="dxa"/>
            <w:gridSpan w:val="2"/>
            <w:vAlign w:val="center"/>
          </w:tcPr>
          <w:p w14:paraId="49DDE90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电话</w:t>
            </w:r>
          </w:p>
        </w:tc>
        <w:tc>
          <w:tcPr>
            <w:tcW w:w="2397" w:type="dxa"/>
            <w:gridSpan w:val="2"/>
            <w:vAlign w:val="center"/>
          </w:tcPr>
          <w:p w14:paraId="703D77AF">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住宿地点</w:t>
            </w:r>
          </w:p>
        </w:tc>
        <w:tc>
          <w:tcPr>
            <w:tcW w:w="2943" w:type="dxa"/>
            <w:gridSpan w:val="2"/>
            <w:vAlign w:val="center"/>
          </w:tcPr>
          <w:p w14:paraId="1251DD4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住宿日期</w:t>
            </w:r>
          </w:p>
        </w:tc>
      </w:tr>
      <w:tr w14:paraId="60B2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89" w:type="dxa"/>
            <w:vAlign w:val="center"/>
          </w:tcPr>
          <w:p w14:paraId="3F69863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发票抬头</w:t>
            </w:r>
          </w:p>
        </w:tc>
        <w:tc>
          <w:tcPr>
            <w:tcW w:w="8600" w:type="dxa"/>
            <w:gridSpan w:val="8"/>
            <w:vAlign w:val="center"/>
          </w:tcPr>
          <w:p w14:paraId="48042A73">
            <w:pPr>
              <w:spacing w:line="360" w:lineRule="auto"/>
              <w:rPr>
                <w:rFonts w:asciiTheme="minorEastAsia" w:hAnsiTheme="minorEastAsia" w:eastAsiaTheme="minorEastAsia"/>
                <w:color w:val="FF0000"/>
                <w:szCs w:val="21"/>
              </w:rPr>
            </w:pPr>
            <w:r>
              <w:rPr>
                <w:rFonts w:hint="eastAsia" w:asciiTheme="minorEastAsia" w:hAnsiTheme="minorEastAsia" w:eastAsiaTheme="minorEastAsia"/>
                <w:color w:val="FF0000"/>
                <w:szCs w:val="21"/>
              </w:rPr>
              <w:t>请务必保证抬头名称准确</w:t>
            </w:r>
          </w:p>
        </w:tc>
      </w:tr>
      <w:tr w14:paraId="2778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89" w:type="dxa"/>
            <w:vAlign w:val="center"/>
          </w:tcPr>
          <w:p w14:paraId="700741D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8600" w:type="dxa"/>
            <w:gridSpan w:val="8"/>
            <w:vAlign w:val="center"/>
          </w:tcPr>
          <w:p w14:paraId="48F8B56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6月23日12:00前，将以下文件以附件形式发送至分赛区组委会邮箱：7392268@qq.com邮件名:CIMC -学校名称-队伍编号-初赛回执。</w:t>
            </w:r>
          </w:p>
          <w:p w14:paraId="49F692BA">
            <w:pPr>
              <w:numPr>
                <w:ilvl w:val="0"/>
                <w:numId w:val="7"/>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附件1参赛回执单（文件命名：CIMC</w:t>
            </w:r>
            <w:r>
              <w:rPr>
                <w:rFonts w:asciiTheme="minorEastAsia" w:hAnsiTheme="minorEastAsia" w:eastAsiaTheme="minorEastAsia"/>
                <w:szCs w:val="21"/>
              </w:rPr>
              <w:t>–</w:t>
            </w:r>
            <w:r>
              <w:rPr>
                <w:rFonts w:hint="eastAsia" w:asciiTheme="minorEastAsia" w:hAnsiTheme="minorEastAsia" w:eastAsiaTheme="minorEastAsia"/>
                <w:szCs w:val="21"/>
              </w:rPr>
              <w:t>队伍编号-初赛回执）</w:t>
            </w:r>
          </w:p>
          <w:p w14:paraId="6AC50CA2">
            <w:pPr>
              <w:numPr>
                <w:ilvl w:val="0"/>
                <w:numId w:val="7"/>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附件2校徽png（文件命名为：学校名称-校徽）</w:t>
            </w:r>
          </w:p>
        </w:tc>
      </w:tr>
    </w:tbl>
    <w:p w14:paraId="242F1937">
      <w:pPr>
        <w:spacing w:line="360" w:lineRule="auto"/>
        <w:ind w:left="-619" w:leftChars="-295"/>
        <w:rPr>
          <w:rFonts w:asciiTheme="minorEastAsia" w:hAnsiTheme="minorEastAsia" w:eastAsiaTheme="minorEastAsia"/>
        </w:rPr>
      </w:pPr>
      <w:bookmarkStart w:id="13" w:name="_Toc10127056"/>
      <w:bookmarkStart w:id="14" w:name="_Toc10109420"/>
      <w:bookmarkStart w:id="15" w:name="_Toc73609437"/>
      <w:bookmarkStart w:id="16" w:name="_Toc126837330"/>
      <w:bookmarkStart w:id="17" w:name="_Toc9953766"/>
      <w:bookmarkStart w:id="18" w:name="_Toc10109250"/>
      <w:bookmarkStart w:id="19" w:name="_Toc9951264"/>
      <w:r>
        <w:rPr>
          <w:rFonts w:hint="eastAsia" w:asciiTheme="minorEastAsia" w:hAnsiTheme="minorEastAsia" w:eastAsiaTheme="minorEastAsia"/>
        </w:rPr>
        <w:t>注意</w:t>
      </w:r>
      <w:r>
        <w:rPr>
          <w:rFonts w:asciiTheme="minorEastAsia" w:hAnsiTheme="minorEastAsia" w:eastAsiaTheme="minorEastAsia"/>
        </w:rPr>
        <w:t>：</w:t>
      </w:r>
      <w:bookmarkEnd w:id="13"/>
      <w:bookmarkEnd w:id="14"/>
      <w:bookmarkEnd w:id="15"/>
      <w:bookmarkEnd w:id="16"/>
      <w:bookmarkEnd w:id="17"/>
      <w:bookmarkEnd w:id="18"/>
      <w:bookmarkEnd w:id="19"/>
      <w:r>
        <w:rPr>
          <w:rFonts w:asciiTheme="minorEastAsia" w:hAnsiTheme="minorEastAsia" w:eastAsiaTheme="minorEastAsia"/>
        </w:rPr>
        <w:t xml:space="preserve"> </w:t>
      </w:r>
    </w:p>
    <w:p w14:paraId="73F282ED">
      <w:pPr>
        <w:pStyle w:val="12"/>
        <w:numPr>
          <w:ilvl w:val="0"/>
          <w:numId w:val="8"/>
        </w:numPr>
        <w:spacing w:line="360" w:lineRule="auto"/>
        <w:ind w:left="1" w:leftChars="-295" w:hanging="620" w:hangingChars="295"/>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本表格每支参赛队填写一份，若一所学校有多支参赛队则须填多份。 </w:t>
      </w:r>
    </w:p>
    <w:p w14:paraId="056C37D4">
      <w:pPr>
        <w:pStyle w:val="12"/>
        <w:numPr>
          <w:ilvl w:val="0"/>
          <w:numId w:val="8"/>
        </w:numPr>
        <w:spacing w:line="360" w:lineRule="auto"/>
        <w:ind w:left="1" w:leftChars="-295" w:hanging="620" w:hangingChars="295"/>
        <w:rPr>
          <w:rFonts w:eastAsiaTheme="minorHAnsi"/>
          <w:color w:val="000000"/>
          <w:szCs w:val="21"/>
        </w:rPr>
      </w:pPr>
      <w:r>
        <w:rPr>
          <w:rFonts w:hint="eastAsia" w:asciiTheme="minorEastAsia" w:hAnsiTheme="minorEastAsia" w:eastAsiaTheme="minorEastAsia"/>
          <w:b/>
          <w:color w:val="000000" w:themeColor="text1"/>
          <w:szCs w:val="21"/>
          <w14:textFill>
            <w14:solidFill>
              <w14:schemeClr w14:val="tx1"/>
            </w14:solidFill>
          </w14:textFill>
        </w:rPr>
        <w:t>如需住宿请提前与酒店预约，自行选择，费用自理。</w:t>
      </w:r>
    </w:p>
    <w:p w14:paraId="186E0987">
      <w:pPr>
        <w:pStyle w:val="12"/>
        <w:numPr>
          <w:ilvl w:val="0"/>
          <w:numId w:val="8"/>
        </w:numPr>
        <w:spacing w:line="360" w:lineRule="auto"/>
        <w:ind w:left="1" w:leftChars="-295" w:right="-733" w:rightChars="-349" w:hanging="620" w:hangingChars="295"/>
        <w:rPr>
          <w:rFonts w:eastAsiaTheme="minorHAnsi"/>
          <w:color w:val="000000"/>
          <w:szCs w:val="21"/>
        </w:rPr>
      </w:pPr>
      <w:r>
        <w:rPr>
          <w:rFonts w:hint="eastAsia" w:asciiTheme="minorEastAsia" w:hAnsiTheme="minorEastAsia" w:eastAsiaTheme="minorEastAsia"/>
          <w:b/>
          <w:color w:val="000000" w:themeColor="text1"/>
          <w:szCs w:val="21"/>
          <w14:textFill>
            <w14:solidFill>
              <w14:schemeClr w14:val="tx1"/>
            </w14:solidFill>
          </w14:textFill>
        </w:rPr>
        <w:t>请参赛队伍务必在</w:t>
      </w:r>
      <w:r>
        <w:rPr>
          <w:rFonts w:hint="eastAsia" w:asciiTheme="minorEastAsia" w:hAnsiTheme="minorEastAsia" w:eastAsiaTheme="minorEastAsia"/>
          <w:b/>
          <w:color w:val="000000" w:themeColor="text1"/>
          <w:szCs w:val="21"/>
          <w:highlight w:val="yellow"/>
          <w14:textFill>
            <w14:solidFill>
              <w14:schemeClr w14:val="tx1"/>
            </w14:solidFill>
          </w14:textFill>
        </w:rPr>
        <w:t>6月23日</w:t>
      </w:r>
      <w:r>
        <w:rPr>
          <w:rFonts w:hint="eastAsia" w:asciiTheme="minorEastAsia" w:hAnsiTheme="minorEastAsia" w:eastAsiaTheme="minorEastAsia"/>
          <w:b/>
          <w:color w:val="000000" w:themeColor="text1"/>
          <w:szCs w:val="21"/>
          <w14:textFill>
            <w14:solidFill>
              <w14:schemeClr w14:val="tx1"/>
            </w14:solidFill>
          </w14:textFill>
        </w:rPr>
        <w:t>之前发回该参赛回执。6月23日之前未提交该回执的队伍视为弃赛。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897221"/>
    </w:sdtPr>
    <w:sdtContent>
      <w:p w14:paraId="175468AD">
        <w:pPr>
          <w:pStyle w:val="6"/>
          <w:jc w:val="center"/>
        </w:pPr>
        <w:r>
          <w:fldChar w:fldCharType="begin"/>
        </w:r>
        <w:r>
          <w:instrText xml:space="preserve">PAGE   \* MERGEFORMAT</w:instrText>
        </w:r>
        <w:r>
          <w:fldChar w:fldCharType="separate"/>
        </w:r>
        <w:r>
          <w:rPr>
            <w:lang w:val="zh-CN"/>
          </w:rPr>
          <w:t>5</w:t>
        </w:r>
        <w:r>
          <w:fldChar w:fldCharType="end"/>
        </w:r>
      </w:p>
    </w:sdtContent>
  </w:sdt>
  <w:p w14:paraId="1CA0A5C4">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82EB7"/>
    <w:multiLevelType w:val="singleLevel"/>
    <w:tmpl w:val="FE682EB7"/>
    <w:lvl w:ilvl="0" w:tentative="0">
      <w:start w:val="1"/>
      <w:numFmt w:val="decimal"/>
      <w:lvlText w:val="(%1)"/>
      <w:lvlJc w:val="left"/>
      <w:pPr>
        <w:ind w:left="425" w:hanging="425"/>
      </w:pPr>
      <w:rPr>
        <w:rFonts w:hint="default"/>
      </w:rPr>
    </w:lvl>
  </w:abstractNum>
  <w:abstractNum w:abstractNumId="1">
    <w:nsid w:val="0EEE05EA"/>
    <w:multiLevelType w:val="multilevel"/>
    <w:tmpl w:val="0EEE05E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5711ED"/>
    <w:multiLevelType w:val="multilevel"/>
    <w:tmpl w:val="2D571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42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E41D36"/>
    <w:multiLevelType w:val="multilevel"/>
    <w:tmpl w:val="57E41D36"/>
    <w:lvl w:ilvl="0" w:tentative="0">
      <w:start w:val="1"/>
      <w:numFmt w:val="decimal"/>
      <w:lvlText w:val="%1)"/>
      <w:lvlJc w:val="left"/>
      <w:pPr>
        <w:ind w:left="785" w:hanging="360"/>
      </w:pPr>
      <w:rPr>
        <w:rFonts w:hint="default"/>
        <w:b/>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420"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590E4924"/>
    <w:multiLevelType w:val="multilevel"/>
    <w:tmpl w:val="590E49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B120224"/>
    <w:multiLevelType w:val="multilevel"/>
    <w:tmpl w:val="5B1202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F34D10"/>
    <w:multiLevelType w:val="multilevel"/>
    <w:tmpl w:val="62F34D10"/>
    <w:lvl w:ilvl="0" w:tentative="0">
      <w:start w:val="1"/>
      <w:numFmt w:val="decimal"/>
      <w:lvlText w:val="%1)"/>
      <w:lvlJc w:val="left"/>
      <w:pPr>
        <w:ind w:left="785" w:hanging="360"/>
      </w:pPr>
      <w:rPr>
        <w:rFonts w:hint="default"/>
        <w:b w:val="0"/>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420"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7A6370CB"/>
    <w:multiLevelType w:val="multilevel"/>
    <w:tmpl w:val="7A6370C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3"/>
  </w:num>
  <w:num w:numId="4">
    <w:abstractNumId w:val="7"/>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0MzZkMmRmYWEwN2E0OGMyMGIzYWNjMDgwYWYzNmMifQ=="/>
  </w:docVars>
  <w:rsids>
    <w:rsidRoot w:val="0004508C"/>
    <w:rsid w:val="0004508C"/>
    <w:rsid w:val="001C254F"/>
    <w:rsid w:val="00537E48"/>
    <w:rsid w:val="006135A1"/>
    <w:rsid w:val="006656AE"/>
    <w:rsid w:val="007458F6"/>
    <w:rsid w:val="00770D2D"/>
    <w:rsid w:val="007E0C9E"/>
    <w:rsid w:val="008601A0"/>
    <w:rsid w:val="008A4B62"/>
    <w:rsid w:val="00966565"/>
    <w:rsid w:val="00AC1048"/>
    <w:rsid w:val="00D2674D"/>
    <w:rsid w:val="00E34C81"/>
    <w:rsid w:val="00F42234"/>
    <w:rsid w:val="01D63570"/>
    <w:rsid w:val="06085010"/>
    <w:rsid w:val="0A3C063D"/>
    <w:rsid w:val="0BF71C33"/>
    <w:rsid w:val="1852595B"/>
    <w:rsid w:val="2C541884"/>
    <w:rsid w:val="2FBD1C3E"/>
    <w:rsid w:val="317B6948"/>
    <w:rsid w:val="3BBF2335"/>
    <w:rsid w:val="41D25445"/>
    <w:rsid w:val="48B018C0"/>
    <w:rsid w:val="4B156C93"/>
    <w:rsid w:val="514F2FEA"/>
    <w:rsid w:val="535E5CE3"/>
    <w:rsid w:val="64A16B26"/>
    <w:rsid w:val="676D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rPr>
  </w:style>
  <w:style w:type="paragraph" w:styleId="3">
    <w:name w:val="Body Text"/>
    <w:basedOn w:val="1"/>
    <w:next w:val="4"/>
    <w:unhideWhenUsed/>
    <w:qFormat/>
    <w:uiPriority w:val="99"/>
    <w:pPr>
      <w:spacing w:after="120"/>
    </w:pPr>
  </w:style>
  <w:style w:type="paragraph" w:customStyle="1" w:styleId="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字符"/>
    <w:basedOn w:val="9"/>
    <w:link w:val="5"/>
    <w:qFormat/>
    <w:uiPriority w:val="9"/>
    <w:rPr>
      <w:rFonts w:ascii="Times New Roman" w:hAnsi="Times New Roman" w:eastAsia="宋体" w:cs="Times New Roman"/>
      <w:b/>
      <w:bCs/>
      <w:kern w:val="44"/>
      <w:sz w:val="44"/>
      <w:szCs w:val="44"/>
      <w14:ligatures w14:val="none"/>
    </w:rPr>
  </w:style>
  <w:style w:type="character" w:customStyle="1" w:styleId="11">
    <w:name w:val="页脚 字符"/>
    <w:basedOn w:val="9"/>
    <w:link w:val="6"/>
    <w:qFormat/>
    <w:uiPriority w:val="99"/>
    <w:rPr>
      <w:rFonts w:ascii="Times New Roman" w:hAnsi="Times New Roman" w:eastAsia="宋体" w:cs="Times New Roman"/>
      <w:sz w:val="18"/>
      <w:szCs w:val="18"/>
      <w14:ligatures w14:val="none"/>
    </w:rPr>
  </w:style>
  <w:style w:type="paragraph" w:styleId="12">
    <w:name w:val="List Paragraph"/>
    <w:basedOn w:val="1"/>
    <w:qFormat/>
    <w:uiPriority w:val="34"/>
    <w:pPr>
      <w:ind w:firstLine="420" w:firstLineChars="200"/>
    </w:pPr>
  </w:style>
  <w:style w:type="paragraph" w:customStyle="1" w:styleId="13">
    <w:name w:val="列出段落1"/>
    <w:basedOn w:val="1"/>
    <w:qFormat/>
    <w:uiPriority w:val="99"/>
    <w:pPr>
      <w:ind w:firstLine="420" w:firstLineChars="200"/>
    </w:pPr>
    <w:rPr>
      <w:rFonts w:ascii="Calibri" w:hAnsi="Calibri"/>
      <w:szCs w:val="22"/>
    </w:rPr>
  </w:style>
  <w:style w:type="character" w:customStyle="1" w:styleId="14">
    <w:name w:val="页眉 字符"/>
    <w:basedOn w:val="9"/>
    <w:link w:val="7"/>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1896</Words>
  <Characters>2126</Characters>
  <Lines>16</Lines>
  <Paragraphs>4</Paragraphs>
  <TotalTime>1</TotalTime>
  <ScaleCrop>false</ScaleCrop>
  <LinksUpToDate>false</LinksUpToDate>
  <CharactersWithSpaces>2180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2024-05-28T07:03:00Z</dcterms:created>
  <dc:creator>Administrator</dc:creator>
  <cp:lastModifiedBy>爱酷吧</cp:lastModifiedBy>
  <dcterms:modified xsi:type="dcterms:W3CDTF">2025-06-16T07:32:32Z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F7F14A3650BC4304ACFABC6EBB5A9CA5_13</vt:lpwstr>
  </property>
  <property fmtid="{D5CDD505-2E9C-101B-9397-08002B2CF9AE}" pid="4" name="KSOTemplateDocerSaveRecord">
    <vt:lpwstr>eyJoZGlkIjoiNzY0MzZkMmRmYWEwN2E0OGMyMGIzYWNjMDgwYWYzNmMiLCJ1c2VySWQiOiIyMzczNzA5NDQifQ==</vt:lpwstr>
  </property>
</Properties>
</file>