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E5A6" w14:textId="7539EC7D" w:rsidR="00AE5E32" w:rsidRPr="00725BF7" w:rsidRDefault="00AE5E32">
      <w:pPr>
        <w:rPr>
          <w:rFonts w:ascii="宋体" w:eastAsia="宋体" w:hAnsi="宋体"/>
        </w:rPr>
      </w:pPr>
    </w:p>
    <w:p w14:paraId="4A3279C9" w14:textId="668BFCAA" w:rsidR="00AE5E32" w:rsidRPr="00725BF7" w:rsidRDefault="002A7A5A" w:rsidP="00AE5E32">
      <w:pPr>
        <w:jc w:val="center"/>
        <w:rPr>
          <w:rFonts w:ascii="宋体" w:eastAsia="宋体" w:hAnsi="宋体"/>
          <w:b/>
          <w:sz w:val="28"/>
        </w:rPr>
      </w:pPr>
      <w:r w:rsidRPr="00725BF7">
        <w:rPr>
          <w:rFonts w:ascii="宋体" w:eastAsia="宋体" w:hAnsi="宋体" w:hint="eastAsia"/>
          <w:b/>
          <w:sz w:val="28"/>
        </w:rPr>
        <w:t>2</w:t>
      </w:r>
      <w:r w:rsidRPr="00725BF7">
        <w:rPr>
          <w:rFonts w:ascii="宋体" w:eastAsia="宋体" w:hAnsi="宋体"/>
          <w:b/>
          <w:sz w:val="28"/>
        </w:rPr>
        <w:t>02</w:t>
      </w:r>
      <w:r w:rsidR="00E22051">
        <w:rPr>
          <w:rFonts w:ascii="宋体" w:eastAsia="宋体" w:hAnsi="宋体"/>
          <w:b/>
          <w:sz w:val="28"/>
        </w:rPr>
        <w:t>3</w:t>
      </w:r>
      <w:r w:rsidRPr="00725BF7">
        <w:rPr>
          <w:rFonts w:ascii="宋体" w:eastAsia="宋体" w:hAnsi="宋体" w:hint="eastAsia"/>
          <w:b/>
          <w:sz w:val="28"/>
        </w:rPr>
        <w:t>年C</w:t>
      </w:r>
      <w:r w:rsidRPr="00725BF7">
        <w:rPr>
          <w:rFonts w:ascii="宋体" w:eastAsia="宋体" w:hAnsi="宋体"/>
          <w:b/>
          <w:sz w:val="28"/>
        </w:rPr>
        <w:t xml:space="preserve">IMC </w:t>
      </w:r>
      <w:r w:rsidR="00AE5E32" w:rsidRPr="00725BF7">
        <w:rPr>
          <w:rFonts w:ascii="宋体" w:eastAsia="宋体" w:hAnsi="宋体" w:hint="eastAsia"/>
          <w:b/>
          <w:sz w:val="28"/>
        </w:rPr>
        <w:t>“西门子杯”中国智能制造挑战赛</w:t>
      </w:r>
    </w:p>
    <w:p w14:paraId="1B0F997A" w14:textId="33F21B15" w:rsidR="00AE5E32" w:rsidRPr="00725BF7" w:rsidRDefault="00AE5E32" w:rsidP="00495553">
      <w:pPr>
        <w:jc w:val="center"/>
        <w:rPr>
          <w:rFonts w:ascii="宋体" w:eastAsia="宋体" w:hAnsi="宋体"/>
          <w:b/>
          <w:sz w:val="28"/>
        </w:rPr>
      </w:pPr>
      <w:r w:rsidRPr="00725BF7">
        <w:rPr>
          <w:rFonts w:ascii="宋体" w:eastAsia="宋体" w:hAnsi="宋体" w:hint="eastAsia"/>
          <w:b/>
          <w:sz w:val="28"/>
        </w:rPr>
        <w:t>初赛抽签规则</w:t>
      </w:r>
    </w:p>
    <w:p w14:paraId="4316E036" w14:textId="77777777" w:rsidR="00495553" w:rsidRPr="00725BF7" w:rsidRDefault="00495553" w:rsidP="00495553">
      <w:pPr>
        <w:spacing w:line="312" w:lineRule="auto"/>
        <w:rPr>
          <w:rFonts w:ascii="宋体" w:eastAsia="宋体" w:hAnsi="宋体"/>
        </w:rPr>
      </w:pPr>
    </w:p>
    <w:p w14:paraId="6171E0F4" w14:textId="000B0DA3" w:rsidR="00AE5E32" w:rsidRPr="00725BF7" w:rsidRDefault="00AE5E32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一、</w:t>
      </w:r>
      <w:r w:rsidRPr="00725BF7">
        <w:rPr>
          <w:rFonts w:ascii="宋体" w:eastAsia="宋体" w:hAnsi="宋体"/>
        </w:rPr>
        <w:t>智能制造工程设计与应用类赛项</w:t>
      </w:r>
    </w:p>
    <w:p w14:paraId="059C43BB" w14:textId="1C8FE373" w:rsidR="00AE5E32" w:rsidRPr="00725BF7" w:rsidRDefault="00AE5E32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/>
        </w:rPr>
        <w:t xml:space="preserve"> 1</w:t>
      </w:r>
      <w:r w:rsidRPr="00725BF7">
        <w:rPr>
          <w:rFonts w:ascii="宋体" w:eastAsia="宋体" w:hAnsi="宋体" w:hint="eastAsia"/>
        </w:rPr>
        <w:t>、</w:t>
      </w:r>
      <w:r w:rsidRPr="00725BF7">
        <w:rPr>
          <w:rFonts w:ascii="宋体" w:eastAsia="宋体" w:hAnsi="宋体"/>
        </w:rPr>
        <w:t>涉及方向</w:t>
      </w:r>
    </w:p>
    <w:p w14:paraId="47F26D64" w14:textId="77777777" w:rsidR="00AE5E32" w:rsidRPr="00725BF7" w:rsidRDefault="00AE5E32" w:rsidP="008B004E">
      <w:pPr>
        <w:pStyle w:val="a7"/>
        <w:numPr>
          <w:ilvl w:val="0"/>
          <w:numId w:val="1"/>
        </w:numPr>
        <w:spacing w:line="336" w:lineRule="auto"/>
        <w:ind w:leftChars="200" w:left="840" w:firstLineChars="0"/>
        <w:rPr>
          <w:rFonts w:ascii="宋体" w:eastAsia="宋体" w:hAnsi="宋体"/>
        </w:rPr>
      </w:pPr>
      <w:r w:rsidRPr="00725BF7">
        <w:rPr>
          <w:rFonts w:ascii="宋体" w:eastAsia="宋体" w:hAnsi="宋体"/>
        </w:rPr>
        <w:t xml:space="preserve">流程行业自动化 </w:t>
      </w:r>
    </w:p>
    <w:p w14:paraId="55047354" w14:textId="1BCB3FF6" w:rsidR="00AE5E32" w:rsidRPr="00725BF7" w:rsidRDefault="00AE5E32" w:rsidP="008B004E">
      <w:pPr>
        <w:pStyle w:val="a7"/>
        <w:numPr>
          <w:ilvl w:val="0"/>
          <w:numId w:val="1"/>
        </w:numPr>
        <w:spacing w:line="336" w:lineRule="auto"/>
        <w:ind w:leftChars="200" w:left="840" w:firstLineChars="0"/>
        <w:rPr>
          <w:rFonts w:ascii="宋体" w:eastAsia="宋体" w:hAnsi="宋体"/>
        </w:rPr>
      </w:pPr>
      <w:r w:rsidRPr="00725BF7">
        <w:rPr>
          <w:rFonts w:ascii="宋体" w:eastAsia="宋体" w:hAnsi="宋体"/>
        </w:rPr>
        <w:t>离散行业自动化</w:t>
      </w:r>
      <w:r w:rsidR="00E47887" w:rsidRPr="00725BF7">
        <w:rPr>
          <w:rFonts w:ascii="宋体" w:eastAsia="宋体" w:hAnsi="宋体" w:hint="eastAsia"/>
        </w:rPr>
        <w:t>（含逻辑算法、工程实践）</w:t>
      </w:r>
    </w:p>
    <w:p w14:paraId="47C3AEC9" w14:textId="77777777" w:rsidR="00AE5E32" w:rsidRPr="00725BF7" w:rsidRDefault="00AE5E32" w:rsidP="008B004E">
      <w:pPr>
        <w:pStyle w:val="a7"/>
        <w:numPr>
          <w:ilvl w:val="0"/>
          <w:numId w:val="1"/>
        </w:numPr>
        <w:spacing w:line="336" w:lineRule="auto"/>
        <w:ind w:leftChars="200" w:left="840" w:firstLineChars="0"/>
        <w:rPr>
          <w:rFonts w:ascii="宋体" w:eastAsia="宋体" w:hAnsi="宋体"/>
        </w:rPr>
      </w:pPr>
      <w:r w:rsidRPr="00725BF7">
        <w:rPr>
          <w:rFonts w:ascii="宋体" w:eastAsia="宋体" w:hAnsi="宋体"/>
        </w:rPr>
        <w:t>离散行业运动控制</w:t>
      </w:r>
    </w:p>
    <w:p w14:paraId="7BD684D1" w14:textId="77777777" w:rsidR="00AE5E32" w:rsidRPr="00725BF7" w:rsidRDefault="00AE5E32" w:rsidP="008B004E">
      <w:pPr>
        <w:pStyle w:val="a7"/>
        <w:numPr>
          <w:ilvl w:val="0"/>
          <w:numId w:val="1"/>
        </w:numPr>
        <w:spacing w:line="336" w:lineRule="auto"/>
        <w:ind w:leftChars="200" w:left="840" w:firstLineChars="0"/>
        <w:rPr>
          <w:rFonts w:ascii="宋体" w:eastAsia="宋体" w:hAnsi="宋体"/>
        </w:rPr>
      </w:pPr>
      <w:r w:rsidRPr="00725BF7">
        <w:rPr>
          <w:rFonts w:ascii="宋体" w:eastAsia="宋体" w:hAnsi="宋体"/>
        </w:rPr>
        <w:t xml:space="preserve">信息化网络化 </w:t>
      </w:r>
    </w:p>
    <w:p w14:paraId="2419BEAB" w14:textId="2B1CFA1A" w:rsidR="00AE5E32" w:rsidRPr="00725BF7" w:rsidRDefault="00AE5E32" w:rsidP="008B004E">
      <w:pPr>
        <w:pStyle w:val="a7"/>
        <w:numPr>
          <w:ilvl w:val="0"/>
          <w:numId w:val="1"/>
        </w:numPr>
        <w:spacing w:line="336" w:lineRule="auto"/>
        <w:ind w:leftChars="200" w:left="840" w:firstLineChars="0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数控数字化双胞胎-虚拟调试</w:t>
      </w:r>
    </w:p>
    <w:p w14:paraId="11B38227" w14:textId="5D151050" w:rsidR="00AE5E32" w:rsidRPr="00725BF7" w:rsidRDefault="00AE5E32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2、抽签规则</w:t>
      </w:r>
    </w:p>
    <w:p w14:paraId="0C1FAE66" w14:textId="5A34718D" w:rsidR="00AE5E32" w:rsidRPr="00725BF7" w:rsidRDefault="00AE5E32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（1）所有队伍派出代表，代表本队伍参与统一集中抽签。本抽签过程接受本赛区队伍代表的监督，抽签结果在抽签完成时将在所有队伍个人主页即时公示。</w:t>
      </w:r>
    </w:p>
    <w:p w14:paraId="28F50332" w14:textId="1C1F2F86" w:rsidR="00AE5E32" w:rsidRPr="00725BF7" w:rsidRDefault="00AE5E32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（2）同一所学校（按照教育部院校代码）的参赛队应在同一或相邻组次进行比赛。</w:t>
      </w:r>
    </w:p>
    <w:p w14:paraId="736ED59C" w14:textId="6B6ABD89" w:rsidR="00AE5E32" w:rsidRPr="00725BF7" w:rsidRDefault="00AE5E32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（3）本科组、高职组分组抽签，高职组在前。</w:t>
      </w:r>
    </w:p>
    <w:p w14:paraId="7DF9F287" w14:textId="15EE6B1E" w:rsidR="00AE5E32" w:rsidRPr="00E22051" w:rsidRDefault="00AE5E32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（4）</w:t>
      </w:r>
      <w:r w:rsidR="00E22051" w:rsidRPr="00E22051">
        <w:rPr>
          <w:rFonts w:ascii="宋体" w:eastAsia="宋体" w:hAnsi="宋体" w:hint="eastAsia"/>
        </w:rPr>
        <w:t>承办院校队伍安排在所在组别第一场开始比赛。</w:t>
      </w:r>
    </w:p>
    <w:p w14:paraId="22071C1B" w14:textId="4DF765D6" w:rsidR="00EB045B" w:rsidRPr="00725BF7" w:rsidRDefault="00AE5E32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（5）抽签结束后，各参赛队伍须严格按照抽签结果参赛，不得私自更换，否则视为弃赛</w:t>
      </w:r>
      <w:r w:rsidR="00E47887" w:rsidRPr="00725BF7">
        <w:rPr>
          <w:rFonts w:ascii="宋体" w:eastAsia="宋体" w:hAnsi="宋体" w:hint="eastAsia"/>
        </w:rPr>
        <w:t>。</w:t>
      </w:r>
    </w:p>
    <w:p w14:paraId="12E1B3D3" w14:textId="36413C90" w:rsidR="00E22051" w:rsidRPr="00E22051" w:rsidRDefault="00EB045B" w:rsidP="00E47887">
      <w:pPr>
        <w:spacing w:line="360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（6）</w:t>
      </w:r>
      <w:r w:rsidR="00E22051">
        <w:rPr>
          <w:rFonts w:ascii="宋体" w:eastAsia="宋体" w:hAnsi="宋体" w:hint="eastAsia"/>
        </w:rPr>
        <w:t xml:space="preserve"> </w:t>
      </w:r>
      <w:r w:rsidR="00E22051" w:rsidRPr="00E22051">
        <w:rPr>
          <w:rFonts w:ascii="宋体" w:eastAsia="宋体" w:hAnsi="宋体" w:hint="eastAsia"/>
        </w:rPr>
        <w:t>如有部分参赛队由于特殊情况需调换抽签结果，需经本赛项在场所有参赛队代表同意，否则将无法更换。</w:t>
      </w:r>
    </w:p>
    <w:p w14:paraId="4D7AD5EC" w14:textId="10887854" w:rsidR="00D6593F" w:rsidRPr="00725BF7" w:rsidRDefault="00D6593F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二、</w:t>
      </w:r>
      <w:r w:rsidRPr="00725BF7">
        <w:rPr>
          <w:rFonts w:ascii="宋体" w:eastAsia="宋体" w:hAnsi="宋体"/>
        </w:rPr>
        <w:t>智能制造</w:t>
      </w:r>
      <w:r w:rsidRPr="00725BF7">
        <w:rPr>
          <w:rFonts w:ascii="宋体" w:eastAsia="宋体" w:hAnsi="宋体" w:hint="eastAsia"/>
        </w:rPr>
        <w:t>创新研发</w:t>
      </w:r>
      <w:r w:rsidRPr="00725BF7">
        <w:rPr>
          <w:rFonts w:ascii="宋体" w:eastAsia="宋体" w:hAnsi="宋体"/>
        </w:rPr>
        <w:t>类赛项</w:t>
      </w:r>
    </w:p>
    <w:p w14:paraId="7C6D92E0" w14:textId="1DC272EA" w:rsidR="00D6593F" w:rsidRPr="00725BF7" w:rsidRDefault="00D6593F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/>
        </w:rPr>
        <w:t>1</w:t>
      </w:r>
      <w:r w:rsidRPr="00725BF7">
        <w:rPr>
          <w:rFonts w:ascii="宋体" w:eastAsia="宋体" w:hAnsi="宋体" w:hint="eastAsia"/>
        </w:rPr>
        <w:t>、</w:t>
      </w:r>
      <w:r w:rsidRPr="00725BF7">
        <w:rPr>
          <w:rFonts w:ascii="宋体" w:eastAsia="宋体" w:hAnsi="宋体"/>
        </w:rPr>
        <w:t>涉及方向</w:t>
      </w:r>
    </w:p>
    <w:p w14:paraId="3A288B5F" w14:textId="5E7CF219" w:rsidR="00AE5E32" w:rsidRPr="00725BF7" w:rsidRDefault="00D6593F" w:rsidP="008B004E">
      <w:pPr>
        <w:pStyle w:val="a7"/>
        <w:numPr>
          <w:ilvl w:val="0"/>
          <w:numId w:val="1"/>
        </w:numPr>
        <w:spacing w:line="336" w:lineRule="auto"/>
        <w:ind w:leftChars="200" w:left="840" w:firstLineChars="0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自由探索</w:t>
      </w:r>
    </w:p>
    <w:p w14:paraId="230AE167" w14:textId="77777777" w:rsidR="00D6593F" w:rsidRPr="00725BF7" w:rsidRDefault="00D6593F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2、抽签规则</w:t>
      </w:r>
    </w:p>
    <w:p w14:paraId="02A40575" w14:textId="56045AE5" w:rsidR="00D6593F" w:rsidRPr="00725BF7" w:rsidRDefault="00D6593F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（1）所有队伍派出代表，代表本队伍参与统一集中抽签。本抽签过程接受本赛区队伍代表的监督，抽签结果在抽签完成时将在所有队伍个人主页即时公示。</w:t>
      </w:r>
    </w:p>
    <w:p w14:paraId="2E838E86" w14:textId="20760455" w:rsidR="00D6593F" w:rsidRPr="00725BF7" w:rsidRDefault="00D6593F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（2）</w:t>
      </w:r>
      <w:r w:rsidRPr="00725BF7">
        <w:rPr>
          <w:rFonts w:ascii="宋体" w:eastAsia="宋体" w:hAnsi="宋体" w:hint="eastAsia"/>
          <w:szCs w:val="21"/>
        </w:rPr>
        <w:t>同一所学校（按照教育部院校代码）的参赛队</w:t>
      </w:r>
      <w:r w:rsidR="00923F8C" w:rsidRPr="00725BF7">
        <w:rPr>
          <w:rFonts w:ascii="宋体" w:eastAsia="宋体" w:hAnsi="宋体" w:hint="eastAsia"/>
          <w:szCs w:val="21"/>
        </w:rPr>
        <w:t>尽量安排在</w:t>
      </w:r>
      <w:r w:rsidRPr="00725BF7">
        <w:rPr>
          <w:rFonts w:ascii="宋体" w:eastAsia="宋体" w:hAnsi="宋体" w:hint="eastAsia"/>
          <w:szCs w:val="21"/>
        </w:rPr>
        <w:t>不同组别进行比赛。</w:t>
      </w:r>
    </w:p>
    <w:p w14:paraId="707794E4" w14:textId="174D7449" w:rsidR="00D6593F" w:rsidRDefault="00D6593F" w:rsidP="008B004E">
      <w:pPr>
        <w:spacing w:line="336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（</w:t>
      </w:r>
      <w:r w:rsidRPr="00725BF7">
        <w:rPr>
          <w:rFonts w:ascii="宋体" w:eastAsia="宋体" w:hAnsi="宋体"/>
        </w:rPr>
        <w:t>3</w:t>
      </w:r>
      <w:r w:rsidRPr="00725BF7">
        <w:rPr>
          <w:rFonts w:ascii="宋体" w:eastAsia="宋体" w:hAnsi="宋体" w:hint="eastAsia"/>
        </w:rPr>
        <w:t>）抽签结束后，各参赛队伍须严格按照抽签结果参赛，不得私自更换，否则视为弃赛。</w:t>
      </w:r>
    </w:p>
    <w:p w14:paraId="1172D33D" w14:textId="2B92AA36" w:rsidR="00E22051" w:rsidRPr="00E22051" w:rsidRDefault="00E22051" w:rsidP="008B004E">
      <w:pPr>
        <w:spacing w:line="336" w:lineRule="auto"/>
        <w:rPr>
          <w:rFonts w:ascii="宋体" w:eastAsia="宋体" w:hAnsi="宋体"/>
        </w:rPr>
      </w:pPr>
      <w:r w:rsidRPr="00E22051">
        <w:rPr>
          <w:rFonts w:ascii="宋体" w:eastAsia="宋体" w:hAnsi="宋体" w:hint="eastAsia"/>
        </w:rPr>
        <w:t>（</w:t>
      </w:r>
      <w:r w:rsidRPr="00E22051">
        <w:rPr>
          <w:rFonts w:ascii="宋体" w:eastAsia="宋体" w:hAnsi="宋体"/>
        </w:rPr>
        <w:t>4） 如有部分参赛队由于特殊情况需调换抽签结果，需经本赛项在场所有参赛队代表同意，否则将无法更换。</w:t>
      </w:r>
    </w:p>
    <w:p w14:paraId="1F40FE19" w14:textId="1F644FC0" w:rsidR="00EB045B" w:rsidRPr="00725BF7" w:rsidRDefault="00D6593F" w:rsidP="007F5DF1">
      <w:pPr>
        <w:spacing w:line="360" w:lineRule="auto"/>
        <w:rPr>
          <w:rFonts w:ascii="宋体" w:eastAsia="宋体" w:hAnsi="宋体"/>
        </w:rPr>
      </w:pPr>
      <w:r w:rsidRPr="00725BF7">
        <w:rPr>
          <w:rFonts w:ascii="宋体" w:eastAsia="宋体" w:hAnsi="宋体" w:hint="eastAsia"/>
        </w:rPr>
        <w:t>三、</w:t>
      </w:r>
      <w:r w:rsidR="00AE5E32" w:rsidRPr="00725BF7">
        <w:rPr>
          <w:rFonts w:ascii="宋体" w:eastAsia="宋体" w:hAnsi="宋体"/>
        </w:rPr>
        <w:t xml:space="preserve">抽签方式 </w:t>
      </w:r>
    </w:p>
    <w:p w14:paraId="52273BF5" w14:textId="3498B4E2" w:rsidR="00BF7CE7" w:rsidRPr="00725BF7" w:rsidRDefault="00BF7CE7" w:rsidP="007F5DF1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725BF7">
        <w:rPr>
          <w:rFonts w:ascii="宋体" w:eastAsia="宋体" w:hAnsi="宋体"/>
          <w:szCs w:val="21"/>
        </w:rPr>
        <w:lastRenderedPageBreak/>
        <w:t>大赛官网抽签系统：一键抽签，抽签结果即时显示在参赛者个人主页</w:t>
      </w:r>
      <w:r w:rsidRPr="00725BF7">
        <w:rPr>
          <w:rFonts w:ascii="宋体" w:eastAsia="宋体" w:hAnsi="宋体" w:hint="eastAsia"/>
          <w:szCs w:val="21"/>
        </w:rPr>
        <w:t>。</w:t>
      </w:r>
    </w:p>
    <w:p w14:paraId="46340AA2" w14:textId="69ABA5F3" w:rsidR="00BF7CE7" w:rsidRDefault="00BF7CE7" w:rsidP="007F5DF1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725BF7">
        <w:rPr>
          <w:rFonts w:ascii="宋体" w:eastAsia="宋体" w:hAnsi="宋体" w:hint="eastAsia"/>
          <w:szCs w:val="21"/>
        </w:rPr>
        <w:t>1、</w:t>
      </w:r>
      <w:r w:rsidR="00356267">
        <w:rPr>
          <w:rFonts w:ascii="宋体" w:eastAsia="宋体" w:hAnsi="宋体" w:hint="eastAsia"/>
          <w:szCs w:val="21"/>
        </w:rPr>
        <w:t>承办单位</w:t>
      </w:r>
      <w:r w:rsidR="005178A9">
        <w:rPr>
          <w:rFonts w:ascii="宋体" w:eastAsia="宋体" w:hAnsi="宋体" w:hint="eastAsia"/>
          <w:szCs w:val="21"/>
        </w:rPr>
        <w:t>赛项负责人</w:t>
      </w:r>
      <w:r w:rsidRPr="00725BF7">
        <w:rPr>
          <w:rFonts w:ascii="宋体" w:eastAsia="宋体" w:hAnsi="宋体" w:hint="eastAsia"/>
          <w:szCs w:val="21"/>
        </w:rPr>
        <w:t>登录抽签系统，</w:t>
      </w:r>
      <w:r w:rsidR="00E22051" w:rsidRPr="00E22051">
        <w:rPr>
          <w:rFonts w:ascii="宋体" w:eastAsia="宋体" w:hAnsi="宋体" w:hint="eastAsia"/>
          <w:szCs w:val="21"/>
        </w:rPr>
        <w:t>将显示界面投影至大屏幕。</w:t>
      </w:r>
    </w:p>
    <w:p w14:paraId="4E74C4FF" w14:textId="10FDA365" w:rsidR="00E22051" w:rsidRPr="00E22051" w:rsidRDefault="00E22051" w:rsidP="007F5DF1">
      <w:pPr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 w:rsidRPr="00E22051">
        <w:rPr>
          <w:rFonts w:ascii="宋体" w:eastAsia="宋体" w:hAnsi="宋体"/>
          <w:szCs w:val="21"/>
        </w:rPr>
        <w:t>2、</w:t>
      </w:r>
      <w:r w:rsidR="0069585C">
        <w:rPr>
          <w:rFonts w:ascii="宋体" w:eastAsia="宋体" w:hAnsi="宋体" w:hint="eastAsia"/>
          <w:szCs w:val="21"/>
        </w:rPr>
        <w:t>赛项负责人</w:t>
      </w:r>
      <w:r w:rsidRPr="00E22051">
        <w:rPr>
          <w:rFonts w:ascii="宋体" w:eastAsia="宋体" w:hAnsi="宋体"/>
          <w:szCs w:val="21"/>
        </w:rPr>
        <w:t>确认所有队伍均已完成报到，并逐一点名，确认在场。</w:t>
      </w:r>
    </w:p>
    <w:p w14:paraId="7144D65E" w14:textId="1D4F5E13" w:rsidR="00D63273" w:rsidRPr="00725BF7" w:rsidRDefault="00E22051" w:rsidP="007F5DF1">
      <w:pPr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</w:t>
      </w:r>
      <w:r w:rsidR="00D63273" w:rsidRPr="00725BF7">
        <w:rPr>
          <w:rFonts w:ascii="宋体" w:eastAsia="宋体" w:hAnsi="宋体" w:hint="eastAsia"/>
          <w:szCs w:val="21"/>
        </w:rPr>
        <w:t>、所有队伍均应派代表出席抽签过程，如缺席则代表认可抽签的过程与结果。</w:t>
      </w:r>
    </w:p>
    <w:p w14:paraId="5588C084" w14:textId="7BA91BB2" w:rsidR="00BF7CE7" w:rsidRPr="00725BF7" w:rsidRDefault="00E22051" w:rsidP="007F5DF1">
      <w:pPr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</w:t>
      </w:r>
      <w:r w:rsidR="00BF7CE7" w:rsidRPr="00725BF7">
        <w:rPr>
          <w:rFonts w:ascii="宋体" w:eastAsia="宋体" w:hAnsi="宋体" w:hint="eastAsia"/>
          <w:szCs w:val="21"/>
        </w:rPr>
        <w:t>、</w:t>
      </w:r>
      <w:r w:rsidR="007F5DF1" w:rsidRPr="00725BF7">
        <w:rPr>
          <w:rFonts w:ascii="宋体" w:eastAsia="宋体" w:hAnsi="宋体" w:hint="eastAsia"/>
          <w:szCs w:val="21"/>
        </w:rPr>
        <w:t>赛项负责人</w:t>
      </w:r>
      <w:r w:rsidR="00BF7CE7" w:rsidRPr="00725BF7">
        <w:rPr>
          <w:rFonts w:ascii="宋体" w:eastAsia="宋体" w:hAnsi="宋体" w:hint="eastAsia"/>
          <w:szCs w:val="21"/>
        </w:rPr>
        <w:t>点击“一键抽签”。</w:t>
      </w:r>
    </w:p>
    <w:p w14:paraId="38A25D34" w14:textId="52A1CBD3" w:rsidR="00D63273" w:rsidRPr="00E22051" w:rsidRDefault="00E22051" w:rsidP="007F5DF1">
      <w:pPr>
        <w:snapToGrid w:val="0"/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/>
          <w:szCs w:val="21"/>
        </w:rPr>
        <w:t>5</w:t>
      </w:r>
      <w:r w:rsidR="00D63273" w:rsidRPr="00725BF7">
        <w:rPr>
          <w:rFonts w:ascii="宋体" w:eastAsia="宋体" w:hAnsi="宋体" w:hint="eastAsia"/>
          <w:szCs w:val="21"/>
        </w:rPr>
        <w:t>、</w:t>
      </w:r>
      <w:r w:rsidR="007F5DF1" w:rsidRPr="00725BF7">
        <w:rPr>
          <w:rFonts w:ascii="宋体" w:eastAsia="宋体" w:hAnsi="宋体" w:hint="eastAsia"/>
          <w:szCs w:val="21"/>
        </w:rPr>
        <w:t>赛项负责人</w:t>
      </w:r>
      <w:r w:rsidR="00D63273" w:rsidRPr="00725BF7">
        <w:rPr>
          <w:rFonts w:ascii="宋体" w:eastAsia="宋体" w:hAnsi="宋体" w:hint="eastAsia"/>
          <w:szCs w:val="21"/>
        </w:rPr>
        <w:t>与参赛队伍</w:t>
      </w:r>
      <w:r w:rsidR="00D63273" w:rsidRPr="00725BF7">
        <w:rPr>
          <w:rFonts w:ascii="宋体" w:eastAsia="宋体" w:hAnsi="宋体" w:hint="eastAsia"/>
          <w:bCs/>
          <w:szCs w:val="21"/>
        </w:rPr>
        <w:t>核查全部抽签结果，如有异议请举手提出。</w:t>
      </w:r>
      <w:r w:rsidRPr="00E22051">
        <w:rPr>
          <w:rFonts w:ascii="宋体" w:eastAsia="宋体" w:hAnsi="宋体"/>
          <w:bCs/>
          <w:szCs w:val="21"/>
        </w:rPr>
        <w:t>15分钟后，不再接受任何队伍的抽签质疑或更换申请。</w:t>
      </w:r>
    </w:p>
    <w:p w14:paraId="5C573B34" w14:textId="06AC246E" w:rsidR="00E22051" w:rsidRPr="00E22051" w:rsidRDefault="00E22051" w:rsidP="007F5DF1">
      <w:pPr>
        <w:snapToGrid w:val="0"/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6、</w:t>
      </w:r>
      <w:r w:rsidRPr="00E22051">
        <w:rPr>
          <w:rFonts w:ascii="宋体" w:eastAsia="宋体" w:hAnsi="宋体"/>
          <w:bCs/>
          <w:szCs w:val="21"/>
        </w:rPr>
        <w:t>如部分参赛队需调换抽签结果，需经该赛项在场所有参赛队代表同意，否则将无法更换。</w:t>
      </w:r>
    </w:p>
    <w:p w14:paraId="3E313B2D" w14:textId="2BBC26EB" w:rsidR="00BF7CE7" w:rsidRPr="00725BF7" w:rsidRDefault="00E22051" w:rsidP="007F5DF1">
      <w:pPr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7</w:t>
      </w:r>
      <w:r w:rsidR="00D63273" w:rsidRPr="00725BF7">
        <w:rPr>
          <w:rFonts w:ascii="宋体" w:eastAsia="宋体" w:hAnsi="宋体" w:hint="eastAsia"/>
          <w:szCs w:val="21"/>
        </w:rPr>
        <w:t>、</w:t>
      </w:r>
      <w:r w:rsidR="00BF7CE7" w:rsidRPr="00725BF7">
        <w:rPr>
          <w:rFonts w:ascii="宋体" w:eastAsia="宋体" w:hAnsi="宋体" w:hint="eastAsia"/>
          <w:szCs w:val="21"/>
        </w:rPr>
        <w:t>抽签完毕后，</w:t>
      </w:r>
      <w:r w:rsidR="005178A9">
        <w:rPr>
          <w:rFonts w:ascii="宋体" w:eastAsia="宋体" w:hAnsi="宋体" w:hint="eastAsia"/>
          <w:szCs w:val="21"/>
        </w:rPr>
        <w:t>赛项负责人</w:t>
      </w:r>
      <w:r w:rsidR="00BF7CE7" w:rsidRPr="00725BF7">
        <w:rPr>
          <w:rFonts w:ascii="宋体" w:eastAsia="宋体" w:hAnsi="宋体" w:hint="eastAsia"/>
          <w:szCs w:val="21"/>
        </w:rPr>
        <w:t>点击发布抽签结果，各参赛队可登录个人主页查看。</w:t>
      </w:r>
    </w:p>
    <w:p w14:paraId="77CF65AC" w14:textId="5E36EFAA" w:rsidR="00D63273" w:rsidRPr="00725BF7" w:rsidRDefault="00E22051" w:rsidP="007F5DF1">
      <w:pPr>
        <w:snapToGrid w:val="0"/>
        <w:spacing w:line="360" w:lineRule="auto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</w:rPr>
        <w:t>8</w:t>
      </w:r>
      <w:r w:rsidR="00D63273" w:rsidRPr="00725BF7">
        <w:rPr>
          <w:rFonts w:ascii="宋体" w:eastAsia="宋体" w:hAnsi="宋体" w:hint="eastAsia"/>
        </w:rPr>
        <w:t>、如果</w:t>
      </w:r>
      <w:r w:rsidR="007F5DF1" w:rsidRPr="00725BF7">
        <w:rPr>
          <w:rFonts w:ascii="宋体" w:eastAsia="宋体" w:hAnsi="宋体" w:hint="eastAsia"/>
        </w:rPr>
        <w:t>赛项负责人</w:t>
      </w:r>
      <w:r w:rsidR="00D63273" w:rsidRPr="00725BF7">
        <w:rPr>
          <w:rFonts w:ascii="宋体" w:eastAsia="宋体" w:hAnsi="宋体" w:hint="eastAsia"/>
        </w:rPr>
        <w:t>或者参赛队发现抽签结果与抽签规则矛盾，重新点击一键抽签，直到满足要求为止，如果还不能满足，则可以人工抽签，将结果填入系统。</w:t>
      </w:r>
    </w:p>
    <w:p w14:paraId="01B81281" w14:textId="01278210" w:rsidR="00BF7CE7" w:rsidRPr="00725BF7" w:rsidRDefault="00E22051" w:rsidP="007F5DF1">
      <w:pPr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9</w:t>
      </w:r>
      <w:r w:rsidR="00BF7CE7" w:rsidRPr="00725BF7">
        <w:rPr>
          <w:rFonts w:ascii="宋体" w:eastAsia="宋体" w:hAnsi="宋体" w:hint="eastAsia"/>
          <w:szCs w:val="21"/>
        </w:rPr>
        <w:t>、抽签结果如发生调整，将手动更新官网抽签结果。</w:t>
      </w:r>
    </w:p>
    <w:p w14:paraId="73710705" w14:textId="20DBFC72" w:rsidR="00BF7CE7" w:rsidRPr="00725BF7" w:rsidRDefault="00E22051" w:rsidP="007F5DF1">
      <w:pPr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10</w:t>
      </w:r>
      <w:r w:rsidR="00BF7CE7" w:rsidRPr="00725BF7">
        <w:rPr>
          <w:rFonts w:ascii="宋体" w:eastAsia="宋体" w:hAnsi="宋体" w:hint="eastAsia"/>
          <w:szCs w:val="21"/>
        </w:rPr>
        <w:t>、抽签结果如无异议，</w:t>
      </w:r>
      <w:r w:rsidR="007F5DF1" w:rsidRPr="00725BF7">
        <w:rPr>
          <w:rFonts w:ascii="宋体" w:eastAsia="宋体" w:hAnsi="宋体" w:hint="eastAsia"/>
          <w:szCs w:val="21"/>
        </w:rPr>
        <w:t>赛项负责人</w:t>
      </w:r>
      <w:r w:rsidR="00BF7CE7" w:rsidRPr="00725BF7">
        <w:rPr>
          <w:rFonts w:ascii="宋体" w:eastAsia="宋体" w:hAnsi="宋体" w:hint="eastAsia"/>
          <w:szCs w:val="21"/>
        </w:rPr>
        <w:t>将官网抽签结果下载并于</w:t>
      </w:r>
      <w:r w:rsidR="00192A73" w:rsidRPr="00725BF7">
        <w:rPr>
          <w:rFonts w:ascii="宋体" w:eastAsia="宋体" w:hAnsi="宋体" w:hint="eastAsia"/>
          <w:szCs w:val="21"/>
        </w:rPr>
        <w:t>大赛</w:t>
      </w:r>
      <w:r w:rsidR="00BF7CE7" w:rsidRPr="00725BF7">
        <w:rPr>
          <w:rFonts w:ascii="宋体" w:eastAsia="宋体" w:hAnsi="宋体" w:hint="eastAsia"/>
          <w:szCs w:val="21"/>
        </w:rPr>
        <w:t>官网</w:t>
      </w:r>
      <w:r w:rsidR="00192A73" w:rsidRPr="00725BF7">
        <w:rPr>
          <w:rFonts w:ascii="宋体" w:eastAsia="宋体" w:hAnsi="宋体" w:hint="eastAsia"/>
          <w:szCs w:val="21"/>
        </w:rPr>
        <w:t>各分赛区页面</w:t>
      </w:r>
      <w:r w:rsidR="00BF7CE7" w:rsidRPr="00725BF7">
        <w:rPr>
          <w:rFonts w:ascii="宋体" w:eastAsia="宋体" w:hAnsi="宋体" w:hint="eastAsia"/>
          <w:szCs w:val="21"/>
        </w:rPr>
        <w:t>公布。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1</w:t>
      </w:r>
      <w:r w:rsidR="00BF7CE7" w:rsidRPr="00725BF7">
        <w:rPr>
          <w:rFonts w:ascii="宋体" w:eastAsia="宋体" w:hAnsi="宋体" w:hint="eastAsia"/>
          <w:szCs w:val="21"/>
        </w:rPr>
        <w:t>、抽签结束后，各参赛队伍须严格按照抽签结果参赛，不得私自更换，否则视为弃赛。</w:t>
      </w:r>
    </w:p>
    <w:sectPr w:rsidR="00BF7CE7" w:rsidRPr="00725BF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8D98" w14:textId="77777777" w:rsidR="002B02EC" w:rsidRDefault="002B02EC" w:rsidP="00E92A3B">
      <w:r>
        <w:separator/>
      </w:r>
    </w:p>
  </w:endnote>
  <w:endnote w:type="continuationSeparator" w:id="0">
    <w:p w14:paraId="1C3B53CA" w14:textId="77777777" w:rsidR="002B02EC" w:rsidRDefault="002B02EC" w:rsidP="00E9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FF94" w14:textId="77777777" w:rsidR="002B02EC" w:rsidRDefault="002B02EC" w:rsidP="00E92A3B">
      <w:r>
        <w:separator/>
      </w:r>
    </w:p>
  </w:footnote>
  <w:footnote w:type="continuationSeparator" w:id="0">
    <w:p w14:paraId="6F145E33" w14:textId="77777777" w:rsidR="002B02EC" w:rsidRDefault="002B02EC" w:rsidP="00E92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1772" w14:textId="366A96EF" w:rsidR="00AE5E32" w:rsidRDefault="00AE5E32" w:rsidP="00AE5E32">
    <w:pPr>
      <w:pStyle w:val="a3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E17"/>
    <w:multiLevelType w:val="hybridMultilevel"/>
    <w:tmpl w:val="8E6EA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347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82"/>
    <w:rsid w:val="00026DCC"/>
    <w:rsid w:val="00074839"/>
    <w:rsid w:val="00100D06"/>
    <w:rsid w:val="00102AC5"/>
    <w:rsid w:val="00160065"/>
    <w:rsid w:val="00192A73"/>
    <w:rsid w:val="0021397B"/>
    <w:rsid w:val="0028600B"/>
    <w:rsid w:val="002A49A1"/>
    <w:rsid w:val="002A7A5A"/>
    <w:rsid w:val="002B02EC"/>
    <w:rsid w:val="002E07F9"/>
    <w:rsid w:val="00356267"/>
    <w:rsid w:val="0040325E"/>
    <w:rsid w:val="00451F6E"/>
    <w:rsid w:val="00495553"/>
    <w:rsid w:val="004D7BFA"/>
    <w:rsid w:val="004F3382"/>
    <w:rsid w:val="005178A9"/>
    <w:rsid w:val="00674FA9"/>
    <w:rsid w:val="0069585C"/>
    <w:rsid w:val="006B4C4B"/>
    <w:rsid w:val="006D735F"/>
    <w:rsid w:val="00704A42"/>
    <w:rsid w:val="00725BF7"/>
    <w:rsid w:val="007E07DD"/>
    <w:rsid w:val="007F19C7"/>
    <w:rsid w:val="007F5DF1"/>
    <w:rsid w:val="0081495B"/>
    <w:rsid w:val="00837C84"/>
    <w:rsid w:val="008504A1"/>
    <w:rsid w:val="00855F72"/>
    <w:rsid w:val="00880C01"/>
    <w:rsid w:val="008907A2"/>
    <w:rsid w:val="008B004E"/>
    <w:rsid w:val="00923F8C"/>
    <w:rsid w:val="00AD77F3"/>
    <w:rsid w:val="00AE5E32"/>
    <w:rsid w:val="00B91810"/>
    <w:rsid w:val="00BA66EC"/>
    <w:rsid w:val="00BD07FF"/>
    <w:rsid w:val="00BF7CE7"/>
    <w:rsid w:val="00C54513"/>
    <w:rsid w:val="00CC4737"/>
    <w:rsid w:val="00D63273"/>
    <w:rsid w:val="00D6593F"/>
    <w:rsid w:val="00D93FB6"/>
    <w:rsid w:val="00E22051"/>
    <w:rsid w:val="00E47887"/>
    <w:rsid w:val="00E821EE"/>
    <w:rsid w:val="00E92A3B"/>
    <w:rsid w:val="00EB045B"/>
    <w:rsid w:val="00EE122A"/>
    <w:rsid w:val="00F15CF9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3C08C"/>
  <w15:chartTrackingRefBased/>
  <w15:docId w15:val="{A599DF5F-8C8F-4394-A1B1-9B38842E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A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A3B"/>
    <w:rPr>
      <w:sz w:val="18"/>
      <w:szCs w:val="18"/>
    </w:rPr>
  </w:style>
  <w:style w:type="paragraph" w:styleId="a7">
    <w:name w:val="List Paragraph"/>
    <w:basedOn w:val="a"/>
    <w:uiPriority w:val="34"/>
    <w:qFormat/>
    <w:rsid w:val="00AE5E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9904-4575-4097-BB66-7FF6DC2C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东</dc:creator>
  <cp:keywords/>
  <dc:description/>
  <cp:lastModifiedBy>高 东</cp:lastModifiedBy>
  <cp:revision>41</cp:revision>
  <dcterms:created xsi:type="dcterms:W3CDTF">2021-04-08T06:45:00Z</dcterms:created>
  <dcterms:modified xsi:type="dcterms:W3CDTF">2022-12-19T01:59:00Z</dcterms:modified>
</cp:coreProperties>
</file>