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年CIMC全国初赛</w:t>
      </w:r>
      <w:r>
        <w:rPr>
          <w:rFonts w:hint="eastAsia"/>
          <w:b/>
          <w:sz w:val="28"/>
          <w:szCs w:val="28"/>
          <w:lang w:val="en-US" w:eastAsia="zh-CN"/>
        </w:rPr>
        <w:t>西部四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72"/>
        <w:gridCol w:w="685"/>
        <w:gridCol w:w="3421"/>
        <w:gridCol w:w="1034"/>
        <w:gridCol w:w="162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导教师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是否需要提供显示器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（台数）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auto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（需要/不需要）</w:t>
            </w:r>
          </w:p>
        </w:tc>
        <w:tc>
          <w:tcPr>
            <w:tcW w:w="3422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0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所需显示器连接口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VGA                    □HDMI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请务必保证抬头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学校</w:t>
            </w:r>
            <w:r>
              <w:rPr>
                <w:rFonts w:hint="eastAsia"/>
                <w:color w:val="FF0000"/>
                <w:szCs w:val="21"/>
              </w:rPr>
              <w:t>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税号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税号要正确，否则影响后期报销。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月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日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:00前，将以下文件以附件形式发送至邮箱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2687087709@qq.com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，邮件名:学校名称-队伍编号-初赛回执。</w:t>
            </w:r>
          </w:p>
          <w:p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附件1参赛回执单（文件命名：队伍编号-初赛回执）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附件2校徽png（文件命名为：学校名称-校徽）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 xml:space="preserve">  校徽用于制作大展牌用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OGY1NDRlYjUzZDIzOWU5NDdmYmI5MDM4NTUwMzYifQ=="/>
  </w:docVars>
  <w:rsids>
    <w:rsidRoot w:val="62E066C8"/>
    <w:rsid w:val="0F7D3C54"/>
    <w:rsid w:val="31BF6CFE"/>
    <w:rsid w:val="363F6F40"/>
    <w:rsid w:val="3F730473"/>
    <w:rsid w:val="49535F0C"/>
    <w:rsid w:val="62E066C8"/>
    <w:rsid w:val="759C3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307</Characters>
  <Lines>0</Lines>
  <Paragraphs>0</Paragraphs>
  <TotalTime>6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2022-08-09T13:50:00Z</dcterms:created>
  <dc:creator>娜姐</dc:creator>
  <cp:lastModifiedBy>土申</cp:lastModifiedBy>
  <dcterms:modified xsi:type="dcterms:W3CDTF">2023-06-27T10:15:43Z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3ECC1058904F4BCB80C931586F4C9390_13</vt:lpwstr>
  </property>
</Properties>
</file>