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2F3C" w14:textId="3BA9D382" w:rsidR="00A216CC" w:rsidRPr="0076122A" w:rsidRDefault="00A216CC" w:rsidP="00346232">
      <w:pPr>
        <w:spacing w:line="360" w:lineRule="auto"/>
        <w:rPr>
          <w:rFonts w:ascii="等线" w:eastAsia="等线" w:hAnsi="等线"/>
        </w:rPr>
      </w:pPr>
    </w:p>
    <w:p w14:paraId="7D23E476" w14:textId="65007295" w:rsidR="00F80034" w:rsidRPr="0076122A" w:rsidRDefault="00F80034" w:rsidP="00346232">
      <w:pPr>
        <w:spacing w:line="360" w:lineRule="auto"/>
        <w:rPr>
          <w:rFonts w:ascii="等线" w:eastAsia="等线" w:hAnsi="等线"/>
        </w:rPr>
      </w:pPr>
    </w:p>
    <w:p w14:paraId="5D38B7BC" w14:textId="77777777" w:rsidR="00F80034" w:rsidRPr="0076122A" w:rsidRDefault="00F80034" w:rsidP="00346232">
      <w:pPr>
        <w:spacing w:line="360" w:lineRule="auto"/>
        <w:rPr>
          <w:rFonts w:ascii="等线" w:eastAsia="等线" w:hAnsi="等线"/>
        </w:rPr>
      </w:pPr>
    </w:p>
    <w:p w14:paraId="59E1344E" w14:textId="77777777" w:rsidR="00A64384" w:rsidRPr="0076122A" w:rsidRDefault="00A64384" w:rsidP="00A64384">
      <w:pPr>
        <w:spacing w:line="360" w:lineRule="auto"/>
        <w:jc w:val="center"/>
        <w:rPr>
          <w:rFonts w:ascii="等线" w:eastAsia="等线" w:hAnsi="等线"/>
          <w:b/>
          <w:bCs/>
          <w:color w:val="FF0000"/>
          <w:sz w:val="36"/>
          <w:szCs w:val="36"/>
        </w:rPr>
      </w:pPr>
      <w:r w:rsidRPr="0076122A">
        <w:rPr>
          <w:rFonts w:ascii="等线" w:eastAsia="等线" w:hAnsi="等线" w:hint="eastAsia"/>
          <w:b/>
          <w:bCs/>
          <w:sz w:val="36"/>
          <w:szCs w:val="36"/>
        </w:rPr>
        <w:t>“西门子杯”中国智能制造挑战赛</w:t>
      </w:r>
    </w:p>
    <w:p w14:paraId="2FA08A59" w14:textId="77777777" w:rsidR="00A64384" w:rsidRPr="0076122A" w:rsidRDefault="00A64384" w:rsidP="00A64384">
      <w:pPr>
        <w:spacing w:line="360" w:lineRule="auto"/>
        <w:jc w:val="center"/>
        <w:rPr>
          <w:rFonts w:ascii="等线" w:eastAsia="等线" w:hAnsi="等线"/>
          <w:b/>
          <w:bCs/>
          <w:sz w:val="36"/>
          <w:szCs w:val="36"/>
        </w:rPr>
      </w:pPr>
      <w:r w:rsidRPr="0076122A">
        <w:rPr>
          <w:rFonts w:ascii="等线" w:eastAsia="等线" w:hAnsi="等线" w:hint="eastAsia"/>
          <w:b/>
          <w:bCs/>
          <w:sz w:val="36"/>
          <w:szCs w:val="36"/>
        </w:rPr>
        <w:t>智能制造工程设计与应用类赛项：数控数字化双胞胎方向</w:t>
      </w:r>
    </w:p>
    <w:p w14:paraId="3CE85565" w14:textId="77777777" w:rsidR="00A64384" w:rsidRPr="0076122A" w:rsidRDefault="00A64384" w:rsidP="00A64384">
      <w:pPr>
        <w:spacing w:line="360" w:lineRule="auto"/>
        <w:jc w:val="center"/>
        <w:rPr>
          <w:rFonts w:ascii="等线" w:eastAsia="等线" w:hAnsi="等线"/>
          <w:b/>
          <w:bCs/>
          <w:sz w:val="36"/>
          <w:szCs w:val="36"/>
        </w:rPr>
      </w:pPr>
      <w:r w:rsidRPr="0076122A">
        <w:rPr>
          <w:rFonts w:ascii="等线" w:eastAsia="等线" w:hAnsi="等线" w:hint="eastAsia"/>
          <w:b/>
          <w:bCs/>
          <w:sz w:val="36"/>
          <w:szCs w:val="36"/>
        </w:rPr>
        <w:t>决赛 方案</w:t>
      </w:r>
    </w:p>
    <w:p w14:paraId="3820CE19" w14:textId="77777777" w:rsidR="00A64384" w:rsidRPr="0076122A" w:rsidRDefault="00A64384" w:rsidP="00A64384">
      <w:pPr>
        <w:spacing w:line="360" w:lineRule="auto"/>
        <w:jc w:val="center"/>
        <w:rPr>
          <w:rFonts w:ascii="等线" w:eastAsia="等线" w:hAnsi="等线"/>
        </w:rPr>
      </w:pPr>
    </w:p>
    <w:p w14:paraId="5D8F56B8" w14:textId="77777777" w:rsidR="00A64384" w:rsidRPr="0076122A" w:rsidRDefault="00A64384" w:rsidP="00A64384">
      <w:pPr>
        <w:spacing w:line="360" w:lineRule="auto"/>
        <w:jc w:val="center"/>
        <w:rPr>
          <w:rFonts w:ascii="等线" w:eastAsia="等线" w:hAnsi="等线"/>
        </w:rPr>
      </w:pPr>
    </w:p>
    <w:p w14:paraId="5EFEAF2D" w14:textId="77777777" w:rsidR="00A64384" w:rsidRPr="0076122A" w:rsidRDefault="00A64384" w:rsidP="00A64384">
      <w:pPr>
        <w:spacing w:line="360" w:lineRule="auto"/>
        <w:rPr>
          <w:rFonts w:ascii="等线" w:eastAsia="等线" w:hAnsi="等线"/>
        </w:rPr>
      </w:pPr>
    </w:p>
    <w:p w14:paraId="6B93457C" w14:textId="77777777" w:rsidR="00A64384" w:rsidRPr="0076122A" w:rsidRDefault="00A64384" w:rsidP="00A64384">
      <w:pPr>
        <w:spacing w:line="360" w:lineRule="auto"/>
        <w:rPr>
          <w:rFonts w:ascii="等线" w:eastAsia="等线" w:hAnsi="等线"/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5103"/>
      </w:tblGrid>
      <w:tr w:rsidR="00A64384" w:rsidRPr="0076122A" w14:paraId="47FF6A94" w14:textId="77777777" w:rsidTr="00806189">
        <w:trPr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D94B8" w14:textId="77777777" w:rsidR="00A64384" w:rsidRPr="0076122A" w:rsidRDefault="00A64384" w:rsidP="00806189">
            <w:pPr>
              <w:jc w:val="distribute"/>
              <w:rPr>
                <w:rFonts w:ascii="等线" w:eastAsia="等线" w:hAnsi="等线"/>
                <w:sz w:val="28"/>
                <w:szCs w:val="28"/>
              </w:rPr>
            </w:pPr>
            <w:r w:rsidRPr="0076122A">
              <w:rPr>
                <w:rFonts w:ascii="等线" w:eastAsia="等线" w:hAnsi="等线" w:hint="eastAsia"/>
                <w:sz w:val="28"/>
                <w:szCs w:val="28"/>
              </w:rPr>
              <w:t>赛项：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9F1542" w14:textId="77777777" w:rsidR="00A64384" w:rsidRPr="0076122A" w:rsidRDefault="00A64384" w:rsidP="00806189">
            <w:pPr>
              <w:spacing w:before="120" w:after="120"/>
              <w:jc w:val="center"/>
              <w:rPr>
                <w:rFonts w:ascii="等线" w:eastAsia="等线" w:hAnsi="等线"/>
                <w:sz w:val="28"/>
                <w:szCs w:val="28"/>
              </w:rPr>
            </w:pPr>
            <w:r w:rsidRPr="0076122A">
              <w:rPr>
                <w:rFonts w:ascii="等线" w:eastAsia="等线" w:hAnsi="等线" w:hint="eastAsia"/>
                <w:sz w:val="28"/>
                <w:szCs w:val="28"/>
              </w:rPr>
              <w:t>数控数字化双胞胎-虚拟调试</w:t>
            </w:r>
          </w:p>
        </w:tc>
      </w:tr>
      <w:tr w:rsidR="00A64384" w:rsidRPr="0076122A" w14:paraId="384D8D84" w14:textId="77777777" w:rsidTr="00806189">
        <w:trPr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8954C" w14:textId="77777777" w:rsidR="00A64384" w:rsidRPr="0076122A" w:rsidRDefault="00A64384" w:rsidP="00806189">
            <w:pPr>
              <w:jc w:val="distribute"/>
              <w:rPr>
                <w:rFonts w:ascii="等线" w:eastAsia="等线" w:hAnsi="等线"/>
                <w:sz w:val="28"/>
                <w:szCs w:val="28"/>
              </w:rPr>
            </w:pPr>
            <w:r w:rsidRPr="0076122A">
              <w:rPr>
                <w:rFonts w:ascii="等线" w:eastAsia="等线" w:hAnsi="等线" w:hint="eastAsia"/>
                <w:sz w:val="28"/>
                <w:szCs w:val="28"/>
              </w:rPr>
              <w:t>组别：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43CCE" w14:textId="77777777" w:rsidR="00A64384" w:rsidRPr="0076122A" w:rsidRDefault="00A64384" w:rsidP="00806189">
            <w:pPr>
              <w:spacing w:before="120" w:after="120"/>
              <w:jc w:val="center"/>
              <w:rPr>
                <w:rFonts w:ascii="等线" w:eastAsia="等线" w:hAnsi="等线"/>
                <w:sz w:val="28"/>
                <w:szCs w:val="28"/>
              </w:rPr>
            </w:pPr>
            <w:r w:rsidRPr="0076122A">
              <w:rPr>
                <w:rFonts w:ascii="等线" w:eastAsia="等线" w:hAnsi="等线" w:hint="eastAsia"/>
                <w:sz w:val="28"/>
                <w:szCs w:val="28"/>
              </w:rPr>
              <w:t>高职/技师学院</w:t>
            </w:r>
          </w:p>
        </w:tc>
      </w:tr>
      <w:tr w:rsidR="00A64384" w:rsidRPr="0076122A" w14:paraId="7B1BF2E7" w14:textId="77777777" w:rsidTr="00806189">
        <w:trPr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AE343" w14:textId="77777777" w:rsidR="00A64384" w:rsidRPr="0076122A" w:rsidRDefault="00A64384" w:rsidP="00806189">
            <w:pPr>
              <w:jc w:val="distribute"/>
              <w:rPr>
                <w:rFonts w:ascii="等线" w:eastAsia="等线" w:hAnsi="等线"/>
                <w:sz w:val="28"/>
                <w:szCs w:val="28"/>
              </w:rPr>
            </w:pPr>
            <w:r w:rsidRPr="0076122A">
              <w:rPr>
                <w:rFonts w:ascii="等线" w:eastAsia="等线" w:hAnsi="等线" w:hint="eastAsia"/>
                <w:sz w:val="28"/>
                <w:szCs w:val="28"/>
              </w:rPr>
              <w:t>参赛学校：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D40CD" w14:textId="77777777" w:rsidR="00A64384" w:rsidRPr="0076122A" w:rsidRDefault="00A64384" w:rsidP="00806189">
            <w:pPr>
              <w:spacing w:before="120" w:after="120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</w:tr>
      <w:tr w:rsidR="00A64384" w:rsidRPr="0076122A" w14:paraId="0932D319" w14:textId="77777777" w:rsidTr="00806189">
        <w:trPr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280A0" w14:textId="77777777" w:rsidR="00A64384" w:rsidRPr="0076122A" w:rsidRDefault="00A64384" w:rsidP="00806189">
            <w:pPr>
              <w:jc w:val="distribute"/>
              <w:rPr>
                <w:rFonts w:ascii="等线" w:eastAsia="等线" w:hAnsi="等线"/>
                <w:sz w:val="28"/>
                <w:szCs w:val="28"/>
              </w:rPr>
            </w:pPr>
            <w:r w:rsidRPr="0076122A">
              <w:rPr>
                <w:rFonts w:ascii="等线" w:eastAsia="等线" w:hAnsi="等线" w:hint="eastAsia"/>
                <w:sz w:val="28"/>
                <w:szCs w:val="28"/>
              </w:rPr>
              <w:t>参赛队伍编号：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4D6BF0" w14:textId="77777777" w:rsidR="00A64384" w:rsidRPr="0076122A" w:rsidRDefault="00A64384" w:rsidP="00806189">
            <w:pPr>
              <w:spacing w:before="120" w:after="120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</w:tr>
      <w:tr w:rsidR="00A64384" w:rsidRPr="0076122A" w14:paraId="0EF7C2B6" w14:textId="77777777" w:rsidTr="00806189">
        <w:trPr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911B0" w14:textId="77777777" w:rsidR="00A64384" w:rsidRPr="0076122A" w:rsidRDefault="00A64384" w:rsidP="00806189">
            <w:pPr>
              <w:jc w:val="distribute"/>
              <w:rPr>
                <w:rFonts w:ascii="等线" w:eastAsia="等线" w:hAnsi="等线"/>
                <w:sz w:val="28"/>
                <w:szCs w:val="28"/>
              </w:rPr>
            </w:pPr>
            <w:r w:rsidRPr="0076122A">
              <w:rPr>
                <w:rFonts w:ascii="等线" w:eastAsia="等线" w:hAnsi="等线" w:hint="eastAsia"/>
                <w:sz w:val="28"/>
                <w:szCs w:val="28"/>
              </w:rPr>
              <w:t>指导老师：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88234" w14:textId="77777777" w:rsidR="00A64384" w:rsidRPr="0076122A" w:rsidRDefault="00A64384" w:rsidP="00806189">
            <w:pPr>
              <w:spacing w:before="120" w:after="120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</w:tr>
      <w:tr w:rsidR="00A64384" w:rsidRPr="0076122A" w14:paraId="4DAA816B" w14:textId="77777777" w:rsidTr="00806189">
        <w:trPr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56DF9" w14:textId="77777777" w:rsidR="00A64384" w:rsidRPr="0076122A" w:rsidRDefault="00A64384" w:rsidP="00806189">
            <w:pPr>
              <w:jc w:val="distribute"/>
              <w:rPr>
                <w:rFonts w:ascii="等线" w:eastAsia="等线" w:hAnsi="等线"/>
                <w:sz w:val="28"/>
                <w:szCs w:val="28"/>
              </w:rPr>
            </w:pPr>
            <w:r w:rsidRPr="0076122A">
              <w:rPr>
                <w:rFonts w:ascii="等线" w:eastAsia="等线" w:hAnsi="等线" w:hint="eastAsia"/>
                <w:sz w:val="28"/>
                <w:szCs w:val="28"/>
              </w:rPr>
              <w:t>参赛选手：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88C997" w14:textId="77777777" w:rsidR="00A64384" w:rsidRPr="0076122A" w:rsidRDefault="00A64384" w:rsidP="00806189">
            <w:pPr>
              <w:spacing w:before="120" w:after="120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</w:tr>
    </w:tbl>
    <w:p w14:paraId="2133BE5D" w14:textId="77777777" w:rsidR="00A64384" w:rsidRPr="0076122A" w:rsidRDefault="00A64384" w:rsidP="00A64384">
      <w:pPr>
        <w:spacing w:line="360" w:lineRule="auto"/>
        <w:rPr>
          <w:rFonts w:ascii="等线" w:eastAsia="等线" w:hAnsi="等线"/>
          <w:sz w:val="28"/>
          <w:szCs w:val="28"/>
        </w:rPr>
      </w:pPr>
    </w:p>
    <w:p w14:paraId="71D5FEBD" w14:textId="77777777" w:rsidR="00A64384" w:rsidRPr="0076122A" w:rsidRDefault="00A64384" w:rsidP="00A64384">
      <w:pPr>
        <w:spacing w:line="360" w:lineRule="auto"/>
        <w:rPr>
          <w:rFonts w:ascii="等线" w:eastAsia="等线" w:hAnsi="等线"/>
        </w:rPr>
      </w:pPr>
    </w:p>
    <w:p w14:paraId="399A8681" w14:textId="56F99308" w:rsidR="00A64384" w:rsidRPr="0076122A" w:rsidRDefault="00A64384" w:rsidP="00A64384">
      <w:pPr>
        <w:spacing w:line="360" w:lineRule="auto"/>
        <w:jc w:val="center"/>
        <w:rPr>
          <w:rFonts w:ascii="等线" w:eastAsia="等线" w:hAnsi="等线"/>
          <w:sz w:val="28"/>
          <w:szCs w:val="28"/>
        </w:rPr>
      </w:pPr>
      <w:r w:rsidRPr="0076122A">
        <w:rPr>
          <w:rFonts w:ascii="等线" w:eastAsia="等线" w:hAnsi="等线" w:hint="eastAsia"/>
          <w:sz w:val="28"/>
          <w:szCs w:val="28"/>
        </w:rPr>
        <w:t>20</w:t>
      </w:r>
      <w:r w:rsidRPr="0076122A">
        <w:rPr>
          <w:rFonts w:ascii="等线" w:eastAsia="等线" w:hAnsi="等线"/>
          <w:sz w:val="28"/>
          <w:szCs w:val="28"/>
        </w:rPr>
        <w:t>22</w:t>
      </w:r>
      <w:r w:rsidRPr="0076122A">
        <w:rPr>
          <w:rFonts w:ascii="等线" w:eastAsia="等线" w:hAnsi="等线" w:hint="eastAsia"/>
          <w:sz w:val="28"/>
          <w:szCs w:val="28"/>
        </w:rPr>
        <w:t>年</w:t>
      </w:r>
      <w:r w:rsidRPr="0076122A">
        <w:rPr>
          <w:rFonts w:ascii="等线" w:eastAsia="等线" w:hAnsi="等线"/>
          <w:sz w:val="28"/>
          <w:szCs w:val="28"/>
        </w:rPr>
        <w:t>8</w:t>
      </w:r>
      <w:r w:rsidRPr="0076122A">
        <w:rPr>
          <w:rFonts w:ascii="等线" w:eastAsia="等线" w:hAnsi="等线" w:hint="eastAsia"/>
          <w:sz w:val="28"/>
          <w:szCs w:val="28"/>
        </w:rPr>
        <w:t>月</w:t>
      </w:r>
    </w:p>
    <w:p w14:paraId="3F8A8820" w14:textId="77777777" w:rsidR="00150C3D" w:rsidRPr="0076122A" w:rsidRDefault="00150C3D" w:rsidP="00A64384">
      <w:pPr>
        <w:spacing w:line="360" w:lineRule="auto"/>
        <w:jc w:val="center"/>
        <w:rPr>
          <w:rFonts w:ascii="等线" w:eastAsia="等线" w:hAnsi="等线"/>
          <w:sz w:val="28"/>
          <w:szCs w:val="28"/>
        </w:rPr>
      </w:pPr>
    </w:p>
    <w:p w14:paraId="5E02B059" w14:textId="77777777" w:rsidR="00E43EC0" w:rsidRPr="0076122A" w:rsidRDefault="00E43EC0" w:rsidP="00346232">
      <w:pPr>
        <w:spacing w:after="0" w:line="360" w:lineRule="auto"/>
        <w:jc w:val="center"/>
        <w:rPr>
          <w:rFonts w:ascii="等线" w:eastAsia="等线" w:hAnsi="等线"/>
          <w:b/>
          <w:sz w:val="28"/>
          <w:szCs w:val="28"/>
        </w:rPr>
      </w:pPr>
      <w:r w:rsidRPr="0076122A">
        <w:rPr>
          <w:rFonts w:ascii="等线" w:eastAsia="等线" w:hAnsi="等线" w:hint="eastAsia"/>
          <w:b/>
          <w:sz w:val="28"/>
          <w:szCs w:val="28"/>
        </w:rPr>
        <w:lastRenderedPageBreak/>
        <w:t>方案撰写说明</w:t>
      </w:r>
    </w:p>
    <w:p w14:paraId="6359C7D7" w14:textId="77777777" w:rsidR="00A64384" w:rsidRPr="0076122A" w:rsidRDefault="00A64384" w:rsidP="00A64384">
      <w:pPr>
        <w:spacing w:before="60" w:after="60" w:line="360" w:lineRule="auto"/>
        <w:ind w:firstLineChars="200" w:firstLine="440"/>
        <w:rPr>
          <w:rFonts w:ascii="等线" w:eastAsia="等线" w:hAnsi="等线"/>
        </w:rPr>
      </w:pPr>
      <w:r w:rsidRPr="0076122A">
        <w:rPr>
          <w:rFonts w:ascii="等线" w:eastAsia="等线" w:hAnsi="等线" w:hint="eastAsia"/>
        </w:rPr>
        <w:t>你作为A公司的售后服务部的技术工程师，受公司委派完成</w:t>
      </w:r>
      <w:proofErr w:type="gramStart"/>
      <w:r w:rsidRPr="0076122A">
        <w:rPr>
          <w:rFonts w:ascii="等线" w:eastAsia="等线" w:hAnsi="等线" w:hint="eastAsia"/>
        </w:rPr>
        <w:t>该五轴“3</w:t>
      </w:r>
      <w:r w:rsidRPr="0076122A">
        <w:rPr>
          <w:rFonts w:ascii="等线" w:eastAsia="等线" w:hAnsi="等线"/>
        </w:rPr>
        <w:t>+2</w:t>
      </w:r>
      <w:r w:rsidRPr="0076122A">
        <w:rPr>
          <w:rFonts w:ascii="等线" w:eastAsia="等线" w:hAnsi="等线" w:hint="eastAsia"/>
        </w:rPr>
        <w:t>”</w:t>
      </w:r>
      <w:proofErr w:type="gramEnd"/>
      <w:r w:rsidRPr="0076122A">
        <w:rPr>
          <w:rFonts w:ascii="等线" w:eastAsia="等线" w:hAnsi="等线" w:hint="eastAsia"/>
        </w:rPr>
        <w:t>数控机床的电气调试、定制功能界面，并以B公司生产承接的零件为对象，编写加工工艺及编制程序，在仿真无误后，将</w:t>
      </w:r>
      <w:proofErr w:type="gramStart"/>
      <w:r w:rsidRPr="0076122A">
        <w:rPr>
          <w:rFonts w:ascii="等线" w:eastAsia="等线" w:hAnsi="等线"/>
        </w:rPr>
        <w:t>”</w:t>
      </w:r>
      <w:proofErr w:type="gramEnd"/>
      <w:r w:rsidRPr="0076122A">
        <w:rPr>
          <w:rFonts w:ascii="等线" w:eastAsia="等线" w:hAnsi="等线" w:hint="eastAsia"/>
        </w:rPr>
        <w:t>电气调试到加工工艺及编程仿真</w:t>
      </w:r>
      <w:r w:rsidRPr="0076122A">
        <w:rPr>
          <w:rFonts w:ascii="等线" w:eastAsia="等线" w:hAnsi="等线" w:hint="eastAsia"/>
          <w:color w:val="000000" w:themeColor="text1"/>
        </w:rPr>
        <w:t>“整个过程</w:t>
      </w:r>
      <w:r w:rsidRPr="0076122A">
        <w:rPr>
          <w:rFonts w:ascii="等线" w:eastAsia="等线" w:hAnsi="等线" w:hint="eastAsia"/>
          <w:b/>
          <w:bCs/>
          <w:u w:val="single"/>
        </w:rPr>
        <w:t>编制成作业指导书</w:t>
      </w:r>
      <w:r w:rsidRPr="0076122A">
        <w:rPr>
          <w:rFonts w:ascii="等线" w:eastAsia="等线" w:hAnsi="等线" w:hint="eastAsia"/>
        </w:rPr>
        <w:t>提供给B公司，用于该公司后续设备投入后，加工生产及设备维护的参考文档。</w:t>
      </w:r>
    </w:p>
    <w:p w14:paraId="75668B43" w14:textId="157EDEB4" w:rsidR="00A63F81" w:rsidRPr="0076122A" w:rsidRDefault="00A63F81" w:rsidP="00346232">
      <w:pPr>
        <w:spacing w:before="60" w:after="60" w:line="360" w:lineRule="auto"/>
        <w:rPr>
          <w:rFonts w:ascii="等线" w:eastAsia="等线" w:hAnsi="等线"/>
          <w:b/>
          <w:sz w:val="24"/>
          <w:szCs w:val="24"/>
        </w:rPr>
      </w:pPr>
      <w:r w:rsidRPr="0076122A">
        <w:rPr>
          <w:rFonts w:ascii="等线" w:eastAsia="等线" w:hAnsi="等线" w:hint="eastAsia"/>
          <w:b/>
          <w:sz w:val="24"/>
          <w:szCs w:val="24"/>
        </w:rPr>
        <w:t>一、</w:t>
      </w:r>
      <w:r w:rsidR="00033057" w:rsidRPr="0076122A">
        <w:rPr>
          <w:rFonts w:ascii="等线" w:eastAsia="等线" w:hAnsi="等线" w:hint="eastAsia"/>
          <w:b/>
          <w:sz w:val="24"/>
          <w:szCs w:val="24"/>
        </w:rPr>
        <w:t>工作</w:t>
      </w:r>
      <w:r w:rsidRPr="0076122A">
        <w:rPr>
          <w:rFonts w:ascii="等线" w:eastAsia="等线" w:hAnsi="等线" w:hint="eastAsia"/>
          <w:b/>
          <w:sz w:val="24"/>
          <w:szCs w:val="24"/>
        </w:rPr>
        <w:t>背景</w:t>
      </w:r>
      <w:r w:rsidR="00346232" w:rsidRPr="0076122A">
        <w:rPr>
          <w:rFonts w:ascii="等线" w:eastAsia="等线" w:hAnsi="等线" w:hint="eastAsia"/>
          <w:b/>
          <w:sz w:val="24"/>
          <w:szCs w:val="24"/>
        </w:rPr>
        <w:t>：</w:t>
      </w:r>
    </w:p>
    <w:p w14:paraId="30312DBC" w14:textId="77777777" w:rsidR="00A64384" w:rsidRPr="0076122A" w:rsidRDefault="00A64384" w:rsidP="00A64384">
      <w:pPr>
        <w:spacing w:line="360" w:lineRule="auto"/>
        <w:ind w:firstLineChars="200" w:firstLine="440"/>
        <w:rPr>
          <w:rFonts w:ascii="等线" w:eastAsia="等线" w:hAnsi="等线"/>
          <w:color w:val="FF0000"/>
        </w:rPr>
      </w:pPr>
      <w:r w:rsidRPr="0076122A">
        <w:rPr>
          <w:rFonts w:ascii="等线" w:eastAsia="等线" w:hAnsi="等线" w:hint="eastAsia"/>
        </w:rPr>
        <w:t>A设备公司新型</w:t>
      </w:r>
      <w:proofErr w:type="gramStart"/>
      <w:r w:rsidRPr="0076122A">
        <w:rPr>
          <w:rFonts w:ascii="等线" w:eastAsia="等线" w:hAnsi="等线" w:hint="eastAsia"/>
        </w:rPr>
        <w:t>五轴设备</w:t>
      </w:r>
      <w:proofErr w:type="gramEnd"/>
      <w:r w:rsidRPr="0076122A">
        <w:rPr>
          <w:rFonts w:ascii="等线" w:eastAsia="等线" w:hAnsi="等线" w:hint="eastAsia"/>
        </w:rPr>
        <w:t>研发成功后，成功销售至B公司，该公司为加工制造型企业。为了在服务</w:t>
      </w:r>
      <w:proofErr w:type="gramStart"/>
      <w:r w:rsidRPr="0076122A">
        <w:rPr>
          <w:rFonts w:ascii="等线" w:eastAsia="等线" w:hAnsi="等线" w:hint="eastAsia"/>
        </w:rPr>
        <w:t>端提高</w:t>
      </w:r>
      <w:proofErr w:type="gramEnd"/>
      <w:r w:rsidRPr="0076122A">
        <w:rPr>
          <w:rFonts w:ascii="等线" w:eastAsia="等线" w:hAnsi="等线" w:hint="eastAsia"/>
        </w:rPr>
        <w:t>竞争力，A公司在合同交付中，不仅承诺提供优质设备，同时为B企业提供配套的数字化孪生数据文件用于后续的技术分析故障诊断，同时要求售后技术工程师在设备交付结束，提供电气调试、画面开发、加工编程及仿真过程的作业指导书，用于客户车间生产作业、维护的指导文件并基于文件进行设备交机培训。</w:t>
      </w:r>
    </w:p>
    <w:p w14:paraId="65DF1952" w14:textId="13D05497" w:rsidR="00A64384" w:rsidRPr="0076122A" w:rsidRDefault="00A64384" w:rsidP="00A64384">
      <w:pPr>
        <w:spacing w:before="60" w:after="60" w:line="360" w:lineRule="auto"/>
        <w:rPr>
          <w:rFonts w:ascii="等线" w:eastAsia="等线" w:hAnsi="等线"/>
          <w:b/>
          <w:sz w:val="24"/>
          <w:szCs w:val="24"/>
        </w:rPr>
      </w:pPr>
      <w:r w:rsidRPr="0076122A">
        <w:rPr>
          <w:rFonts w:ascii="等线" w:eastAsia="等线" w:hAnsi="等线" w:hint="eastAsia"/>
          <w:b/>
          <w:sz w:val="24"/>
          <w:szCs w:val="24"/>
        </w:rPr>
        <w:t>二、</w:t>
      </w:r>
      <w:r w:rsidR="00033057" w:rsidRPr="0076122A">
        <w:rPr>
          <w:rFonts w:ascii="等线" w:eastAsia="等线" w:hAnsi="等线" w:hint="eastAsia"/>
          <w:b/>
          <w:sz w:val="24"/>
          <w:szCs w:val="24"/>
        </w:rPr>
        <w:t>技术</w:t>
      </w:r>
      <w:r w:rsidRPr="0076122A">
        <w:rPr>
          <w:rFonts w:ascii="等线" w:eastAsia="等线" w:hAnsi="等线" w:hint="eastAsia"/>
          <w:b/>
          <w:sz w:val="24"/>
          <w:szCs w:val="24"/>
        </w:rPr>
        <w:t>要求：</w:t>
      </w:r>
      <w:r w:rsidRPr="0076122A">
        <w:rPr>
          <w:rFonts w:ascii="等线" w:eastAsia="等线" w:hAnsi="等线"/>
          <w:b/>
          <w:sz w:val="24"/>
          <w:szCs w:val="24"/>
        </w:rPr>
        <w:t xml:space="preserve"> </w:t>
      </w:r>
    </w:p>
    <w:p w14:paraId="3ADB5806" w14:textId="77777777" w:rsidR="00A64384" w:rsidRPr="0076122A" w:rsidRDefault="00A64384" w:rsidP="00A64384">
      <w:pPr>
        <w:spacing w:before="120" w:after="120" w:line="240" w:lineRule="auto"/>
        <w:ind w:firstLineChars="200" w:firstLine="440"/>
        <w:rPr>
          <w:rFonts w:ascii="等线" w:eastAsia="等线" w:hAnsi="等线"/>
        </w:rPr>
      </w:pPr>
      <w:r w:rsidRPr="0076122A">
        <w:rPr>
          <w:rFonts w:ascii="等线" w:eastAsia="等线" w:hAnsi="等线" w:hint="eastAsia"/>
        </w:rPr>
        <w:t>基于指定设备3</w:t>
      </w:r>
      <w:r w:rsidRPr="0076122A">
        <w:rPr>
          <w:rFonts w:ascii="等线" w:eastAsia="等线" w:hAnsi="等线"/>
        </w:rPr>
        <w:t>D</w:t>
      </w:r>
      <w:r w:rsidRPr="0076122A">
        <w:rPr>
          <w:rFonts w:ascii="等线" w:eastAsia="等线" w:hAnsi="等线" w:hint="eastAsia"/>
        </w:rPr>
        <w:t>模型，使用数控数字化孪生软件</w:t>
      </w:r>
      <w:r w:rsidRPr="0076122A">
        <w:rPr>
          <w:rFonts w:ascii="等线" w:eastAsia="等线" w:hAnsi="等线"/>
        </w:rPr>
        <w:t>C</w:t>
      </w:r>
      <w:r w:rsidRPr="0076122A">
        <w:rPr>
          <w:rFonts w:ascii="等线" w:eastAsia="等线" w:hAnsi="等线" w:hint="eastAsia"/>
        </w:rPr>
        <w:t>reate</w:t>
      </w:r>
      <w:r w:rsidRPr="0076122A">
        <w:rPr>
          <w:rFonts w:ascii="等线" w:eastAsia="等线" w:hAnsi="等线"/>
        </w:rPr>
        <w:t xml:space="preserve"> </w:t>
      </w:r>
      <w:proofErr w:type="spellStart"/>
      <w:r w:rsidRPr="0076122A">
        <w:rPr>
          <w:rFonts w:ascii="等线" w:eastAsia="等线" w:hAnsi="等线"/>
        </w:rPr>
        <w:t>MyVirtual</w:t>
      </w:r>
      <w:proofErr w:type="spellEnd"/>
      <w:r w:rsidRPr="0076122A">
        <w:rPr>
          <w:rFonts w:ascii="等线" w:eastAsia="等线" w:hAnsi="等线"/>
        </w:rPr>
        <w:t xml:space="preserve"> Machine</w:t>
      </w:r>
      <w:r w:rsidRPr="0076122A">
        <w:rPr>
          <w:rFonts w:ascii="等线" w:eastAsia="等线" w:hAnsi="等线" w:hint="eastAsia"/>
        </w:rPr>
        <w:t>完成如下内容：</w:t>
      </w:r>
    </w:p>
    <w:p w14:paraId="71A58551" w14:textId="32101C1D" w:rsidR="005D5792" w:rsidRPr="0076122A" w:rsidRDefault="005D5792" w:rsidP="00033057">
      <w:pPr>
        <w:spacing w:after="120" w:line="240" w:lineRule="auto"/>
        <w:ind w:firstLineChars="200" w:firstLine="440"/>
        <w:rPr>
          <w:rFonts w:ascii="等线" w:eastAsia="等线" w:hAnsi="等线"/>
        </w:rPr>
      </w:pPr>
      <w:r w:rsidRPr="0076122A">
        <w:rPr>
          <w:rFonts w:ascii="等线" w:eastAsia="等线" w:hAnsi="等线" w:hint="eastAsia"/>
        </w:rPr>
        <w:t>【</w:t>
      </w:r>
      <w:r w:rsidR="00033057" w:rsidRPr="0076122A">
        <w:rPr>
          <w:rFonts w:ascii="等线" w:eastAsia="等线" w:hAnsi="等线"/>
        </w:rPr>
        <w:t>1</w:t>
      </w:r>
      <w:r w:rsidRPr="0076122A">
        <w:rPr>
          <w:rFonts w:ascii="等线" w:eastAsia="等线" w:hAnsi="等线" w:hint="eastAsia"/>
        </w:rPr>
        <w:t>】典型高端装备功能分析与零部件设计；</w:t>
      </w:r>
    </w:p>
    <w:p w14:paraId="75F860EB" w14:textId="13802CEA" w:rsidR="005D5792" w:rsidRPr="0076122A" w:rsidRDefault="005D5792" w:rsidP="00033057">
      <w:pPr>
        <w:spacing w:after="120" w:line="240" w:lineRule="auto"/>
        <w:ind w:firstLineChars="200" w:firstLine="440"/>
        <w:rPr>
          <w:rFonts w:ascii="等线" w:eastAsia="等线" w:hAnsi="等线"/>
        </w:rPr>
      </w:pPr>
      <w:r w:rsidRPr="0076122A">
        <w:rPr>
          <w:rFonts w:ascii="等线" w:eastAsia="等线" w:hAnsi="等线" w:hint="eastAsia"/>
        </w:rPr>
        <w:t>【</w:t>
      </w:r>
      <w:r w:rsidR="00033057" w:rsidRPr="0076122A">
        <w:rPr>
          <w:rFonts w:ascii="等线" w:eastAsia="等线" w:hAnsi="等线"/>
        </w:rPr>
        <w:t>2</w:t>
      </w:r>
      <w:r w:rsidRPr="0076122A">
        <w:rPr>
          <w:rFonts w:ascii="等线" w:eastAsia="等线" w:hAnsi="等线" w:hint="eastAsia"/>
        </w:rPr>
        <w:t>】典型高段装备主要部件逻辑控制调试；</w:t>
      </w:r>
    </w:p>
    <w:p w14:paraId="54AB182C" w14:textId="581496AE" w:rsidR="005D5792" w:rsidRPr="0076122A" w:rsidRDefault="005D5792" w:rsidP="00033057">
      <w:pPr>
        <w:spacing w:after="120" w:line="240" w:lineRule="auto"/>
        <w:ind w:firstLineChars="200" w:firstLine="440"/>
        <w:rPr>
          <w:rFonts w:ascii="等线" w:eastAsia="等线" w:hAnsi="等线"/>
        </w:rPr>
      </w:pPr>
      <w:r w:rsidRPr="0076122A">
        <w:rPr>
          <w:rFonts w:ascii="等线" w:eastAsia="等线" w:hAnsi="等线" w:hint="eastAsia"/>
        </w:rPr>
        <w:t>【</w:t>
      </w:r>
      <w:r w:rsidR="00033057" w:rsidRPr="0076122A">
        <w:rPr>
          <w:rFonts w:ascii="等线" w:eastAsia="等线" w:hAnsi="等线"/>
        </w:rPr>
        <w:t>3</w:t>
      </w:r>
      <w:r w:rsidRPr="0076122A">
        <w:rPr>
          <w:rFonts w:ascii="等线" w:eastAsia="等线" w:hAnsi="等线" w:hint="eastAsia"/>
        </w:rPr>
        <w:t>】典型高端装备的机电关系建模与设置；</w:t>
      </w:r>
    </w:p>
    <w:p w14:paraId="42CB331D" w14:textId="081FB72B" w:rsidR="005D5792" w:rsidRPr="0076122A" w:rsidRDefault="005D5792" w:rsidP="00033057">
      <w:pPr>
        <w:spacing w:after="120" w:line="240" w:lineRule="auto"/>
        <w:ind w:firstLineChars="200" w:firstLine="440"/>
        <w:rPr>
          <w:rFonts w:ascii="等线" w:eastAsia="等线" w:hAnsi="等线"/>
        </w:rPr>
      </w:pPr>
      <w:r w:rsidRPr="0076122A">
        <w:rPr>
          <w:rFonts w:ascii="等线" w:eastAsia="等线" w:hAnsi="等线" w:hint="eastAsia"/>
        </w:rPr>
        <w:t>【</w:t>
      </w:r>
      <w:r w:rsidR="00033057" w:rsidRPr="0076122A">
        <w:rPr>
          <w:rFonts w:ascii="等线" w:eastAsia="等线" w:hAnsi="等线"/>
        </w:rPr>
        <w:t>4</w:t>
      </w:r>
      <w:r w:rsidRPr="0076122A">
        <w:rPr>
          <w:rFonts w:ascii="等线" w:eastAsia="等线" w:hAnsi="等线" w:hint="eastAsia"/>
        </w:rPr>
        <w:t>】典型高端装备的功能界面定制；</w:t>
      </w:r>
    </w:p>
    <w:p w14:paraId="0874C54B" w14:textId="1DF4A034" w:rsidR="005D5792" w:rsidRPr="0076122A" w:rsidRDefault="005D5792" w:rsidP="00033057">
      <w:pPr>
        <w:spacing w:after="120" w:line="240" w:lineRule="auto"/>
        <w:ind w:firstLineChars="200" w:firstLine="440"/>
        <w:rPr>
          <w:rFonts w:ascii="等线" w:eastAsia="等线" w:hAnsi="等线"/>
        </w:rPr>
      </w:pPr>
      <w:r w:rsidRPr="0076122A">
        <w:rPr>
          <w:rFonts w:ascii="等线" w:eastAsia="等线" w:hAnsi="等线" w:hint="eastAsia"/>
        </w:rPr>
        <w:t>【</w:t>
      </w:r>
      <w:r w:rsidR="00033057" w:rsidRPr="0076122A">
        <w:rPr>
          <w:rFonts w:ascii="等线" w:eastAsia="等线" w:hAnsi="等线"/>
        </w:rPr>
        <w:t>5</w:t>
      </w:r>
      <w:r w:rsidRPr="0076122A">
        <w:rPr>
          <w:rFonts w:ascii="等线" w:eastAsia="等线" w:hAnsi="等线" w:hint="eastAsia"/>
        </w:rPr>
        <w:t>】典型高端装备的虚拟调试集成与功能验证；</w:t>
      </w:r>
    </w:p>
    <w:p w14:paraId="02C174FD" w14:textId="7CD0FE0A" w:rsidR="005D5792" w:rsidRPr="0076122A" w:rsidRDefault="005D5792" w:rsidP="00033057">
      <w:pPr>
        <w:spacing w:after="120" w:line="240" w:lineRule="auto"/>
        <w:ind w:firstLineChars="200" w:firstLine="440"/>
        <w:rPr>
          <w:rFonts w:ascii="等线" w:eastAsia="等线" w:hAnsi="等线"/>
        </w:rPr>
      </w:pPr>
      <w:r w:rsidRPr="0076122A">
        <w:rPr>
          <w:rFonts w:ascii="等线" w:eastAsia="等线" w:hAnsi="等线" w:hint="eastAsia"/>
        </w:rPr>
        <w:t>【</w:t>
      </w:r>
      <w:r w:rsidR="00033057" w:rsidRPr="0076122A">
        <w:rPr>
          <w:rFonts w:ascii="等线" w:eastAsia="等线" w:hAnsi="等线"/>
        </w:rPr>
        <w:t>6</w:t>
      </w:r>
      <w:r w:rsidRPr="0076122A">
        <w:rPr>
          <w:rFonts w:ascii="等线" w:eastAsia="等线" w:hAnsi="等线" w:hint="eastAsia"/>
        </w:rPr>
        <w:t>】典型高端装备的设备出厂加工测试；</w:t>
      </w:r>
    </w:p>
    <w:p w14:paraId="6184EEFC" w14:textId="197E030D" w:rsidR="00916CEC" w:rsidRPr="0076122A" w:rsidRDefault="00916CEC" w:rsidP="0065780E">
      <w:pPr>
        <w:spacing w:before="120" w:after="120" w:line="240" w:lineRule="auto"/>
        <w:rPr>
          <w:rFonts w:ascii="等线" w:eastAsia="等线" w:hAnsi="等线"/>
          <w:b/>
          <w:bCs/>
          <w:color w:val="000000" w:themeColor="text1"/>
        </w:rPr>
      </w:pPr>
      <w:r w:rsidRPr="0076122A">
        <w:rPr>
          <w:rFonts w:ascii="等线" w:eastAsia="等线" w:hAnsi="等线" w:hint="eastAsia"/>
          <w:b/>
          <w:bCs/>
          <w:color w:val="000000" w:themeColor="text1"/>
          <w:highlight w:val="yellow"/>
        </w:rPr>
        <w:t>*要求基于2</w:t>
      </w:r>
      <w:r w:rsidRPr="0076122A">
        <w:rPr>
          <w:rFonts w:ascii="等线" w:eastAsia="等线" w:hAnsi="等线"/>
          <w:b/>
          <w:bCs/>
          <w:color w:val="000000" w:themeColor="text1"/>
          <w:highlight w:val="yellow"/>
        </w:rPr>
        <w:t>022</w:t>
      </w:r>
      <w:r w:rsidRPr="0076122A">
        <w:rPr>
          <w:rFonts w:ascii="等线" w:eastAsia="等线" w:hAnsi="等线" w:hint="eastAsia"/>
          <w:b/>
          <w:bCs/>
          <w:color w:val="000000" w:themeColor="text1"/>
          <w:highlight w:val="yellow"/>
        </w:rPr>
        <w:t>年初赛高职组赛题进行</w:t>
      </w:r>
      <w:r w:rsidR="00033057" w:rsidRPr="0076122A">
        <w:rPr>
          <w:rFonts w:ascii="等线" w:eastAsia="等线" w:hAnsi="等线" w:hint="eastAsia"/>
          <w:b/>
          <w:bCs/>
          <w:color w:val="000000" w:themeColor="text1"/>
          <w:highlight w:val="yellow"/>
        </w:rPr>
        <w:t>作业指导书的</w:t>
      </w:r>
      <w:r w:rsidRPr="0076122A">
        <w:rPr>
          <w:rFonts w:ascii="等线" w:eastAsia="等线" w:hAnsi="等线" w:hint="eastAsia"/>
          <w:b/>
          <w:bCs/>
          <w:color w:val="000000" w:themeColor="text1"/>
          <w:highlight w:val="yellow"/>
        </w:rPr>
        <w:t>编写</w:t>
      </w:r>
      <w:r w:rsidR="00033057" w:rsidRPr="0076122A">
        <w:rPr>
          <w:rFonts w:ascii="等线" w:eastAsia="等线" w:hAnsi="等线" w:hint="eastAsia"/>
          <w:b/>
          <w:bCs/>
          <w:color w:val="000000" w:themeColor="text1"/>
          <w:highlight w:val="yellow"/>
        </w:rPr>
        <w:t>。</w:t>
      </w:r>
    </w:p>
    <w:p w14:paraId="11857DF6" w14:textId="485B3756" w:rsidR="00A64384" w:rsidRPr="0076122A" w:rsidRDefault="00A64384" w:rsidP="00806189">
      <w:pPr>
        <w:spacing w:before="60" w:after="60" w:line="360" w:lineRule="auto"/>
        <w:rPr>
          <w:rFonts w:ascii="等线" w:eastAsia="等线" w:hAnsi="等线"/>
          <w:b/>
          <w:sz w:val="24"/>
          <w:szCs w:val="24"/>
        </w:rPr>
      </w:pPr>
      <w:r w:rsidRPr="0076122A">
        <w:rPr>
          <w:rFonts w:ascii="等线" w:eastAsia="等线" w:hAnsi="等线" w:hint="eastAsia"/>
          <w:b/>
          <w:sz w:val="24"/>
          <w:szCs w:val="24"/>
        </w:rPr>
        <w:t>三、上传要求：</w:t>
      </w:r>
    </w:p>
    <w:p w14:paraId="493E0276" w14:textId="77777777" w:rsidR="00A64384" w:rsidRPr="0076122A" w:rsidRDefault="00A64384" w:rsidP="00806189">
      <w:pPr>
        <w:spacing w:after="0" w:line="360" w:lineRule="auto"/>
        <w:ind w:firstLineChars="200" w:firstLine="440"/>
        <w:rPr>
          <w:rFonts w:ascii="等线" w:eastAsia="等线" w:hAnsi="等线"/>
          <w:b/>
          <w:bCs/>
        </w:rPr>
      </w:pPr>
      <w:r w:rsidRPr="0076122A">
        <w:rPr>
          <w:rFonts w:ascii="等线" w:eastAsia="等线" w:hAnsi="等线" w:hint="eastAsia"/>
          <w:b/>
          <w:bCs/>
        </w:rPr>
        <w:t>1、版式要求：</w:t>
      </w:r>
    </w:p>
    <w:p w14:paraId="6AF13644" w14:textId="1933B969" w:rsidR="00A64384" w:rsidRPr="0076122A" w:rsidRDefault="006A44ED" w:rsidP="00806189">
      <w:pPr>
        <w:spacing w:after="0" w:line="360" w:lineRule="auto"/>
        <w:ind w:firstLineChars="200" w:firstLine="440"/>
        <w:rPr>
          <w:rFonts w:ascii="等线" w:eastAsia="等线" w:hAnsi="等线"/>
          <w:color w:val="000000" w:themeColor="text1"/>
        </w:rPr>
      </w:pPr>
      <w:r>
        <w:rPr>
          <w:rFonts w:ascii="等线" w:eastAsia="等线" w:hAnsi="等线" w:hint="eastAsia"/>
          <w:color w:val="000000" w:themeColor="text1"/>
        </w:rPr>
        <w:t>（1）</w:t>
      </w:r>
      <w:r w:rsidR="00A64384" w:rsidRPr="0076122A">
        <w:rPr>
          <w:rFonts w:ascii="等线" w:eastAsia="等线" w:hAnsi="等线" w:hint="eastAsia"/>
          <w:color w:val="000000" w:themeColor="text1"/>
        </w:rPr>
        <w:t>样式：参照机械制造</w:t>
      </w:r>
      <w:r w:rsidR="0065780E" w:rsidRPr="0076122A">
        <w:rPr>
          <w:rFonts w:ascii="等线" w:eastAsia="等线" w:hAnsi="等线" w:hint="eastAsia"/>
          <w:color w:val="000000" w:themeColor="text1"/>
        </w:rPr>
        <w:t>或设备维护</w:t>
      </w:r>
      <w:r w:rsidR="00A64384" w:rsidRPr="0076122A">
        <w:rPr>
          <w:rFonts w:ascii="等线" w:eastAsia="等线" w:hAnsi="等线" w:hint="eastAsia"/>
          <w:color w:val="000000" w:themeColor="text1"/>
        </w:rPr>
        <w:t>企业</w:t>
      </w:r>
      <w:r w:rsidR="0065780E" w:rsidRPr="0076122A">
        <w:rPr>
          <w:rFonts w:ascii="等线" w:eastAsia="等线" w:hAnsi="等线" w:hint="eastAsia"/>
          <w:color w:val="000000" w:themeColor="text1"/>
        </w:rPr>
        <w:t>的</w:t>
      </w:r>
      <w:r w:rsidR="00A64384" w:rsidRPr="0076122A">
        <w:rPr>
          <w:rFonts w:ascii="等线" w:eastAsia="等线" w:hAnsi="等线" w:hint="eastAsia"/>
          <w:color w:val="000000" w:themeColor="text1"/>
        </w:rPr>
        <w:t>作业指导书版式</w:t>
      </w:r>
      <w:r w:rsidR="0065780E" w:rsidRPr="0076122A">
        <w:rPr>
          <w:rFonts w:ascii="等线" w:eastAsia="等线" w:hAnsi="等线" w:hint="eastAsia"/>
          <w:color w:val="000000" w:themeColor="text1"/>
        </w:rPr>
        <w:t>。</w:t>
      </w:r>
      <w:r w:rsidR="00A64384" w:rsidRPr="0076122A">
        <w:rPr>
          <w:rFonts w:ascii="等线" w:eastAsia="等线" w:hAnsi="等线" w:hint="eastAsia"/>
          <w:color w:val="000000" w:themeColor="text1"/>
        </w:rPr>
        <w:t>为了便于客户识读，</w:t>
      </w:r>
      <w:r w:rsidR="0065780E" w:rsidRPr="0076122A">
        <w:rPr>
          <w:rFonts w:ascii="等线" w:eastAsia="等线" w:hAnsi="等线" w:hint="eastAsia"/>
          <w:color w:val="000000" w:themeColor="text1"/>
        </w:rPr>
        <w:t>建议以</w:t>
      </w:r>
      <w:r w:rsidR="00A64384" w:rsidRPr="0076122A">
        <w:rPr>
          <w:rFonts w:ascii="等线" w:eastAsia="等线" w:hAnsi="等线" w:hint="eastAsia"/>
          <w:color w:val="000000" w:themeColor="text1"/>
        </w:rPr>
        <w:t>表格式为主</w:t>
      </w:r>
      <w:r w:rsidR="00E54AC8" w:rsidRPr="0076122A">
        <w:rPr>
          <w:rFonts w:ascii="等线" w:eastAsia="等线" w:hAnsi="等线" w:hint="eastAsia"/>
          <w:color w:val="000000" w:themeColor="text1"/>
        </w:rPr>
        <w:t>；</w:t>
      </w:r>
    </w:p>
    <w:p w14:paraId="42BBC0E5" w14:textId="35AFC09C" w:rsidR="00A64384" w:rsidRPr="0076122A" w:rsidRDefault="006A44ED" w:rsidP="00806189">
      <w:pPr>
        <w:spacing w:after="0" w:line="360" w:lineRule="auto"/>
        <w:ind w:firstLineChars="200" w:firstLine="440"/>
        <w:rPr>
          <w:rFonts w:ascii="等线" w:eastAsia="等线" w:hAnsi="等线"/>
          <w:color w:val="000000" w:themeColor="text1"/>
        </w:rPr>
      </w:pPr>
      <w:r>
        <w:rPr>
          <w:rFonts w:ascii="等线" w:eastAsia="等线" w:hAnsi="等线" w:hint="eastAsia"/>
          <w:color w:val="000000" w:themeColor="text1"/>
        </w:rPr>
        <w:t>（2）</w:t>
      </w:r>
      <w:r w:rsidR="00033057" w:rsidRPr="0076122A">
        <w:rPr>
          <w:rFonts w:ascii="等线" w:eastAsia="等线" w:hAnsi="等线" w:hint="eastAsia"/>
          <w:color w:val="000000" w:themeColor="text1"/>
        </w:rPr>
        <w:t>格式：</w:t>
      </w:r>
      <w:r w:rsidR="00A64384" w:rsidRPr="0076122A">
        <w:rPr>
          <w:rFonts w:ascii="等线" w:eastAsia="等线" w:hAnsi="等线" w:hint="eastAsia"/>
          <w:color w:val="000000" w:themeColor="text1"/>
        </w:rPr>
        <w:t>条例清晰、表格、图文并茂；要求相关技术过程使用流程图或辅助图文说明，文字简介</w:t>
      </w:r>
      <w:r w:rsidR="00E54AC8" w:rsidRPr="0076122A">
        <w:rPr>
          <w:rFonts w:ascii="等线" w:eastAsia="等线" w:hAnsi="等线" w:hint="eastAsia"/>
          <w:color w:val="000000" w:themeColor="text1"/>
        </w:rPr>
        <w:t>；</w:t>
      </w:r>
    </w:p>
    <w:p w14:paraId="37E3E423" w14:textId="77777777" w:rsidR="00A64384" w:rsidRPr="0076122A" w:rsidRDefault="00A64384" w:rsidP="00806189">
      <w:pPr>
        <w:spacing w:after="0" w:line="360" w:lineRule="auto"/>
        <w:ind w:firstLineChars="200" w:firstLine="440"/>
        <w:rPr>
          <w:rFonts w:ascii="等线" w:eastAsia="等线" w:hAnsi="等线"/>
          <w:b/>
          <w:bCs/>
        </w:rPr>
      </w:pPr>
      <w:r w:rsidRPr="0076122A">
        <w:rPr>
          <w:rFonts w:ascii="等线" w:eastAsia="等线" w:hAnsi="等线"/>
          <w:b/>
          <w:bCs/>
        </w:rPr>
        <w:t>2</w:t>
      </w:r>
      <w:r w:rsidRPr="0076122A">
        <w:rPr>
          <w:rFonts w:ascii="等线" w:eastAsia="等线" w:hAnsi="等线" w:hint="eastAsia"/>
          <w:b/>
          <w:bCs/>
        </w:rPr>
        <w:t>、进度要求：</w:t>
      </w:r>
    </w:p>
    <w:p w14:paraId="3CB3EF7A" w14:textId="49818B0E" w:rsidR="00A64384" w:rsidRPr="0076122A" w:rsidRDefault="00A64384" w:rsidP="00806189">
      <w:pPr>
        <w:spacing w:after="0" w:line="360" w:lineRule="auto"/>
        <w:ind w:firstLineChars="200" w:firstLine="440"/>
        <w:rPr>
          <w:rFonts w:ascii="等线" w:eastAsia="等线" w:hAnsi="等线"/>
        </w:rPr>
      </w:pPr>
      <w:r w:rsidRPr="0076122A">
        <w:rPr>
          <w:rFonts w:ascii="等线" w:eastAsia="等线" w:hAnsi="等线" w:hint="eastAsia"/>
        </w:rPr>
        <w:t>（1）</w:t>
      </w:r>
      <w:r w:rsidRPr="00C51E71">
        <w:rPr>
          <w:rFonts w:ascii="等线" w:eastAsia="等线" w:hAnsi="等线" w:hint="eastAsia"/>
          <w:b/>
          <w:bCs/>
          <w:color w:val="FF0000"/>
        </w:rPr>
        <w:t>20</w:t>
      </w:r>
      <w:r w:rsidRPr="00C51E71">
        <w:rPr>
          <w:rFonts w:ascii="等线" w:eastAsia="等线" w:hAnsi="等线"/>
          <w:b/>
          <w:bCs/>
          <w:color w:val="FF0000"/>
        </w:rPr>
        <w:t>22</w:t>
      </w:r>
      <w:r w:rsidRPr="00C51E71">
        <w:rPr>
          <w:rFonts w:ascii="等线" w:eastAsia="等线" w:hAnsi="等线" w:hint="eastAsia"/>
          <w:b/>
          <w:bCs/>
          <w:color w:val="FF0000"/>
        </w:rPr>
        <w:t>年8月</w:t>
      </w:r>
      <w:r w:rsidRPr="00C51E71">
        <w:rPr>
          <w:rFonts w:ascii="等线" w:eastAsia="等线" w:hAnsi="等线"/>
          <w:b/>
          <w:bCs/>
          <w:color w:val="FF0000"/>
        </w:rPr>
        <w:t>2</w:t>
      </w:r>
      <w:r w:rsidR="001509A2" w:rsidRPr="00C51E71">
        <w:rPr>
          <w:rFonts w:ascii="等线" w:eastAsia="等线" w:hAnsi="等线"/>
          <w:b/>
          <w:bCs/>
          <w:color w:val="FF0000"/>
        </w:rPr>
        <w:t>7</w:t>
      </w:r>
      <w:r w:rsidRPr="00C51E71">
        <w:rPr>
          <w:rFonts w:ascii="等线" w:eastAsia="等线" w:hAnsi="等线" w:hint="eastAsia"/>
          <w:b/>
          <w:bCs/>
          <w:color w:val="FF0000"/>
        </w:rPr>
        <w:t>日</w:t>
      </w:r>
      <w:r w:rsidRPr="00C51E71">
        <w:rPr>
          <w:rFonts w:ascii="等线" w:eastAsia="等线" w:hAnsi="等线"/>
          <w:b/>
          <w:bCs/>
          <w:color w:val="FF0000"/>
        </w:rPr>
        <w:t>24</w:t>
      </w:r>
      <w:r w:rsidRPr="00C51E71">
        <w:rPr>
          <w:rFonts w:ascii="等线" w:eastAsia="等线" w:hAnsi="等线" w:hint="eastAsia"/>
          <w:b/>
          <w:bCs/>
          <w:color w:val="FF0000"/>
        </w:rPr>
        <w:t>点前</w:t>
      </w:r>
      <w:r w:rsidRPr="0076122A">
        <w:rPr>
          <w:rFonts w:ascii="等线" w:eastAsia="等线" w:hAnsi="等线" w:hint="eastAsia"/>
        </w:rPr>
        <w:t>发送至指定邮箱（文件格式：.doc）；</w:t>
      </w:r>
    </w:p>
    <w:p w14:paraId="6A3BE66A" w14:textId="1703664C" w:rsidR="0076122A" w:rsidRPr="0076122A" w:rsidRDefault="00A64384" w:rsidP="0076122A">
      <w:pPr>
        <w:spacing w:after="0" w:line="360" w:lineRule="auto"/>
        <w:ind w:firstLineChars="200" w:firstLine="440"/>
        <w:rPr>
          <w:rFonts w:ascii="等线" w:eastAsia="等线" w:hAnsi="等线"/>
          <w:u w:val="single"/>
        </w:rPr>
      </w:pPr>
      <w:r w:rsidRPr="0076122A">
        <w:rPr>
          <w:rFonts w:ascii="等线" w:eastAsia="等线" w:hAnsi="等线" w:hint="eastAsia"/>
        </w:rPr>
        <w:t>（2）上交邮箱：</w:t>
      </w:r>
      <w:hyperlink r:id="rId8" w:history="1">
        <w:r w:rsidRPr="0076122A">
          <w:rPr>
            <w:rStyle w:val="aa"/>
            <w:rFonts w:ascii="等线" w:eastAsia="等线" w:hAnsi="等线"/>
            <w:color w:val="auto"/>
          </w:rPr>
          <w:t>1571309445@qq</w:t>
        </w:r>
        <w:r w:rsidRPr="0076122A">
          <w:rPr>
            <w:rStyle w:val="aa"/>
            <w:rFonts w:ascii="等线" w:eastAsia="等线" w:hAnsi="等线" w:hint="eastAsia"/>
            <w:color w:val="auto"/>
          </w:rPr>
          <w:t>.com</w:t>
        </w:r>
      </w:hyperlink>
    </w:p>
    <w:p w14:paraId="374CEAF9" w14:textId="77777777" w:rsidR="0076122A" w:rsidRPr="0076122A" w:rsidRDefault="0076122A" w:rsidP="00916CEC">
      <w:pPr>
        <w:rPr>
          <w:rFonts w:ascii="等线" w:eastAsia="等线" w:hAnsi="等线"/>
          <w:b/>
          <w:bCs/>
          <w:sz w:val="36"/>
          <w:szCs w:val="36"/>
        </w:rPr>
        <w:sectPr w:rsidR="0076122A" w:rsidRPr="0076122A" w:rsidSect="00105097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C31343F" w14:textId="3F77992B" w:rsidR="00916CEC" w:rsidRPr="0076122A" w:rsidRDefault="00916CEC" w:rsidP="00916CEC">
      <w:pPr>
        <w:rPr>
          <w:rFonts w:ascii="等线" w:eastAsia="等线" w:hAnsi="等线"/>
          <w:b/>
          <w:bCs/>
          <w:sz w:val="36"/>
          <w:szCs w:val="36"/>
        </w:rPr>
      </w:pPr>
      <w:r w:rsidRPr="0076122A">
        <w:rPr>
          <w:rFonts w:ascii="等线" w:eastAsia="等线" w:hAnsi="等线"/>
          <w:b/>
          <w:bCs/>
          <w:sz w:val="36"/>
          <w:szCs w:val="36"/>
        </w:rPr>
        <w:lastRenderedPageBreak/>
        <w:t>样例：</w:t>
      </w:r>
    </w:p>
    <w:p w14:paraId="26AE206B" w14:textId="77777777" w:rsidR="00916CEC" w:rsidRPr="0076122A" w:rsidRDefault="00916CEC" w:rsidP="00916CEC">
      <w:pPr>
        <w:rPr>
          <w:rFonts w:ascii="等线" w:eastAsia="等线" w:hAnsi="等线"/>
          <w:b/>
          <w:bCs/>
          <w:sz w:val="28"/>
          <w:szCs w:val="28"/>
        </w:rPr>
      </w:pPr>
      <w:r w:rsidRPr="0076122A">
        <w:rPr>
          <w:rFonts w:ascii="等线" w:eastAsia="等线" w:hAnsi="等线" w:hint="eastAsia"/>
          <w:b/>
          <w:bCs/>
          <w:sz w:val="28"/>
          <w:szCs w:val="28"/>
        </w:rPr>
        <w:t>第一部分</w:t>
      </w:r>
      <w:r w:rsidRPr="0076122A">
        <w:rPr>
          <w:rFonts w:ascii="等线" w:eastAsia="等线" w:hAnsi="等线"/>
          <w:b/>
          <w:bCs/>
          <w:sz w:val="28"/>
          <w:szCs w:val="28"/>
        </w:rPr>
        <w:t xml:space="preserve"> </w:t>
      </w:r>
      <w:r w:rsidRPr="0076122A">
        <w:rPr>
          <w:rFonts w:ascii="等线" w:eastAsia="等线" w:hAnsi="等线" w:hint="eastAsia"/>
          <w:b/>
          <w:bCs/>
          <w:sz w:val="28"/>
          <w:szCs w:val="28"/>
        </w:rPr>
        <w:t>工作流程总体描述</w:t>
      </w:r>
    </w:p>
    <w:p w14:paraId="011E5FF3" w14:textId="77777777" w:rsidR="00916CEC" w:rsidRPr="0076122A" w:rsidRDefault="00916CEC" w:rsidP="00916CEC">
      <w:pPr>
        <w:rPr>
          <w:rFonts w:ascii="等线" w:eastAsia="等线" w:hAnsi="等线"/>
          <w:sz w:val="24"/>
          <w:szCs w:val="24"/>
        </w:rPr>
      </w:pPr>
      <w:r w:rsidRPr="0076122A">
        <w:rPr>
          <w:rFonts w:ascii="等线" w:eastAsia="等线" w:hAnsi="等线"/>
          <w:sz w:val="24"/>
          <w:szCs w:val="24"/>
        </w:rPr>
        <w:t>XXX</w:t>
      </w:r>
      <w:r w:rsidRPr="0076122A">
        <w:rPr>
          <w:rFonts w:ascii="等线" w:eastAsia="等线" w:hAnsi="等线" w:hint="eastAsia"/>
          <w:sz w:val="24"/>
          <w:szCs w:val="24"/>
        </w:rPr>
        <w:t>包括X</w:t>
      </w:r>
      <w:r w:rsidRPr="0076122A">
        <w:rPr>
          <w:rFonts w:ascii="等线" w:eastAsia="等线" w:hAnsi="等线"/>
          <w:sz w:val="24"/>
          <w:szCs w:val="24"/>
        </w:rPr>
        <w:t>X</w:t>
      </w:r>
      <w:r w:rsidRPr="0076122A">
        <w:rPr>
          <w:rFonts w:ascii="等线" w:eastAsia="等线" w:hAnsi="等线" w:hint="eastAsia"/>
          <w:sz w:val="24"/>
          <w:szCs w:val="24"/>
        </w:rPr>
        <w:t>内容，X</w:t>
      </w:r>
      <w:r w:rsidRPr="0076122A">
        <w:rPr>
          <w:rFonts w:ascii="等线" w:eastAsia="等线" w:hAnsi="等线"/>
          <w:sz w:val="24"/>
          <w:szCs w:val="24"/>
        </w:rPr>
        <w:t>XXX</w:t>
      </w:r>
    </w:p>
    <w:p w14:paraId="05538DCD" w14:textId="77777777" w:rsidR="00916CEC" w:rsidRPr="0076122A" w:rsidRDefault="00916CEC" w:rsidP="00916CEC">
      <w:pPr>
        <w:rPr>
          <w:rFonts w:ascii="等线" w:eastAsia="等线" w:hAnsi="等线"/>
          <w:b/>
          <w:bCs/>
          <w:noProof/>
          <w:sz w:val="36"/>
          <w:szCs w:val="36"/>
        </w:rPr>
      </w:pPr>
      <w:r w:rsidRPr="0076122A">
        <w:rPr>
          <w:rFonts w:ascii="等线" w:eastAsia="等线" w:hAnsi="等线" w:hint="eastAsia"/>
          <w:b/>
          <w:bCs/>
          <w:noProof/>
          <w:sz w:val="36"/>
          <w:szCs w:val="36"/>
        </w:rPr>
        <w:drawing>
          <wp:inline distT="0" distB="0" distL="0" distR="0" wp14:anchorId="73EC6E36" wp14:editId="504D1397">
            <wp:extent cx="3928110" cy="1120140"/>
            <wp:effectExtent l="19050" t="0" r="1524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71739E81" w14:textId="77777777" w:rsidR="00916CEC" w:rsidRPr="0076122A" w:rsidRDefault="00916CEC" w:rsidP="00916CEC">
      <w:pPr>
        <w:rPr>
          <w:rFonts w:ascii="等线" w:eastAsia="等线" w:hAnsi="等线"/>
        </w:rPr>
      </w:pPr>
      <w:r w:rsidRPr="0076122A">
        <w:rPr>
          <w:rFonts w:ascii="等线" w:eastAsia="等线" w:hAnsi="等线" w:hint="eastAsia"/>
          <w:highlight w:val="yellow"/>
        </w:rPr>
        <w:t>以上可以使用流程图或表格描述均可，以上版式仅为参考</w:t>
      </w:r>
    </w:p>
    <w:p w14:paraId="7B94A691" w14:textId="77777777" w:rsidR="00916CEC" w:rsidRPr="0076122A" w:rsidRDefault="00916CEC" w:rsidP="00916CEC">
      <w:pPr>
        <w:rPr>
          <w:rFonts w:ascii="等线" w:eastAsia="等线" w:hAnsi="等线"/>
          <w:b/>
          <w:bCs/>
          <w:sz w:val="28"/>
          <w:szCs w:val="28"/>
        </w:rPr>
      </w:pPr>
      <w:r w:rsidRPr="0076122A">
        <w:rPr>
          <w:rFonts w:ascii="等线" w:eastAsia="等线" w:hAnsi="等线" w:hint="eastAsia"/>
          <w:b/>
          <w:bCs/>
          <w:sz w:val="28"/>
          <w:szCs w:val="28"/>
        </w:rPr>
        <w:t>第二部分作业过程指导书</w:t>
      </w:r>
    </w:p>
    <w:p w14:paraId="10C6F241" w14:textId="77777777" w:rsidR="00916CEC" w:rsidRPr="0076122A" w:rsidRDefault="00916CEC" w:rsidP="00916CEC">
      <w:pPr>
        <w:spacing w:before="120" w:after="120" w:line="240" w:lineRule="auto"/>
        <w:rPr>
          <w:rFonts w:ascii="等线" w:eastAsia="等线" w:hAnsi="等线"/>
          <w:sz w:val="24"/>
          <w:szCs w:val="24"/>
        </w:rPr>
      </w:pPr>
      <w:r w:rsidRPr="0076122A">
        <w:rPr>
          <w:rFonts w:ascii="等线" w:eastAsia="等线" w:hAnsi="等线" w:hint="eastAsia"/>
          <w:sz w:val="24"/>
          <w:szCs w:val="24"/>
        </w:rPr>
        <w:t>一、</w:t>
      </w:r>
      <w:r w:rsidRPr="0076122A">
        <w:rPr>
          <w:rFonts w:ascii="等线" w:eastAsia="等线" w:hAnsi="等线"/>
          <w:sz w:val="24"/>
          <w:szCs w:val="24"/>
        </w:rPr>
        <w:t>XX</w:t>
      </w:r>
      <w:r w:rsidRPr="0076122A">
        <w:rPr>
          <w:rFonts w:ascii="等线" w:eastAsia="等线" w:hAnsi="等线" w:hint="eastAsia"/>
          <w:sz w:val="24"/>
          <w:szCs w:val="24"/>
        </w:rPr>
        <w:t>阶段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"/>
        <w:gridCol w:w="1660"/>
        <w:gridCol w:w="3023"/>
        <w:gridCol w:w="3512"/>
        <w:gridCol w:w="1020"/>
      </w:tblGrid>
      <w:tr w:rsidR="00916CEC" w:rsidRPr="0076122A" w14:paraId="10B2FCA7" w14:textId="77777777" w:rsidTr="00806189">
        <w:tc>
          <w:tcPr>
            <w:tcW w:w="9980" w:type="dxa"/>
            <w:gridSpan w:val="5"/>
          </w:tcPr>
          <w:p w14:paraId="3B48588B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XX</w:t>
            </w:r>
            <w:r w:rsidRPr="0076122A">
              <w:rPr>
                <w:rFonts w:ascii="等线" w:eastAsia="等线" w:hAnsi="等线" w:hint="eastAsia"/>
                <w:sz w:val="24"/>
                <w:szCs w:val="24"/>
              </w:rPr>
              <w:t>阶段说明</w:t>
            </w:r>
          </w:p>
          <w:p w14:paraId="6179976C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XXXX</w:t>
            </w:r>
          </w:p>
        </w:tc>
      </w:tr>
      <w:tr w:rsidR="00916CEC" w:rsidRPr="0076122A" w14:paraId="7B0FF0C2" w14:textId="77777777" w:rsidTr="00806189">
        <w:tc>
          <w:tcPr>
            <w:tcW w:w="765" w:type="dxa"/>
          </w:tcPr>
          <w:p w14:paraId="3D935428" w14:textId="77777777" w:rsidR="00916CEC" w:rsidRPr="0076122A" w:rsidRDefault="00916CEC" w:rsidP="0080618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 w:hint="eastAsia"/>
                <w:sz w:val="24"/>
                <w:szCs w:val="24"/>
              </w:rPr>
              <w:t>流程</w:t>
            </w:r>
          </w:p>
        </w:tc>
        <w:tc>
          <w:tcPr>
            <w:tcW w:w="1660" w:type="dxa"/>
          </w:tcPr>
          <w:p w14:paraId="581052EE" w14:textId="77777777" w:rsidR="00916CEC" w:rsidRPr="0076122A" w:rsidRDefault="00916CEC" w:rsidP="0080618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 w:hint="eastAsia"/>
                <w:sz w:val="24"/>
                <w:szCs w:val="24"/>
              </w:rPr>
              <w:t>名称</w:t>
            </w:r>
          </w:p>
        </w:tc>
        <w:tc>
          <w:tcPr>
            <w:tcW w:w="3023" w:type="dxa"/>
          </w:tcPr>
          <w:p w14:paraId="054A4A7C" w14:textId="77777777" w:rsidR="00916CEC" w:rsidRPr="0076122A" w:rsidRDefault="00916CEC" w:rsidP="0080618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 w:hint="eastAsia"/>
                <w:sz w:val="24"/>
                <w:szCs w:val="24"/>
              </w:rPr>
              <w:t>内容</w:t>
            </w:r>
          </w:p>
        </w:tc>
        <w:tc>
          <w:tcPr>
            <w:tcW w:w="3512" w:type="dxa"/>
          </w:tcPr>
          <w:p w14:paraId="0E18183E" w14:textId="77777777" w:rsidR="00916CEC" w:rsidRPr="0076122A" w:rsidRDefault="00916CEC" w:rsidP="0080618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 w:hint="eastAsia"/>
                <w:sz w:val="24"/>
                <w:szCs w:val="24"/>
              </w:rPr>
              <w:t>实施要点</w:t>
            </w:r>
          </w:p>
        </w:tc>
        <w:tc>
          <w:tcPr>
            <w:tcW w:w="1020" w:type="dxa"/>
          </w:tcPr>
          <w:p w14:paraId="4D66C7E8" w14:textId="77777777" w:rsidR="00916CEC" w:rsidRPr="0076122A" w:rsidRDefault="00916CEC" w:rsidP="0080618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 w:hint="eastAsia"/>
                <w:sz w:val="24"/>
                <w:szCs w:val="24"/>
              </w:rPr>
              <w:t>备注</w:t>
            </w:r>
          </w:p>
        </w:tc>
      </w:tr>
      <w:tr w:rsidR="00916CEC" w:rsidRPr="0076122A" w14:paraId="49EDC41B" w14:textId="77777777" w:rsidTr="00806189">
        <w:tc>
          <w:tcPr>
            <w:tcW w:w="765" w:type="dxa"/>
            <w:vAlign w:val="center"/>
          </w:tcPr>
          <w:p w14:paraId="2D944EBE" w14:textId="77777777" w:rsidR="00916CEC" w:rsidRPr="0076122A" w:rsidRDefault="00916CEC" w:rsidP="0080618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14:paraId="2D9DAA10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3023" w:type="dxa"/>
          </w:tcPr>
          <w:p w14:paraId="1491F5E4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XXX</w:t>
            </w:r>
          </w:p>
          <w:p w14:paraId="3E92E9A5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 w:hint="eastAsia"/>
                <w:sz w:val="24"/>
                <w:szCs w:val="24"/>
              </w:rPr>
              <w:t>截图</w:t>
            </w:r>
          </w:p>
        </w:tc>
        <w:tc>
          <w:tcPr>
            <w:tcW w:w="3512" w:type="dxa"/>
          </w:tcPr>
          <w:p w14:paraId="251A332A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XXXX</w:t>
            </w:r>
          </w:p>
        </w:tc>
        <w:tc>
          <w:tcPr>
            <w:tcW w:w="1020" w:type="dxa"/>
          </w:tcPr>
          <w:p w14:paraId="79298C06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916CEC" w:rsidRPr="0076122A" w14:paraId="610246EE" w14:textId="77777777" w:rsidTr="00806189">
        <w:tc>
          <w:tcPr>
            <w:tcW w:w="765" w:type="dxa"/>
            <w:vAlign w:val="center"/>
          </w:tcPr>
          <w:p w14:paraId="41891873" w14:textId="77777777" w:rsidR="00916CEC" w:rsidRPr="0076122A" w:rsidRDefault="00916CEC" w:rsidP="0080618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14:paraId="437BC90C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3023" w:type="dxa"/>
          </w:tcPr>
          <w:p w14:paraId="7EDC9FF5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XXX</w:t>
            </w:r>
          </w:p>
          <w:p w14:paraId="70F16898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 w:hint="eastAsia"/>
                <w:sz w:val="24"/>
                <w:szCs w:val="24"/>
              </w:rPr>
              <w:t>截图</w:t>
            </w:r>
          </w:p>
        </w:tc>
        <w:tc>
          <w:tcPr>
            <w:tcW w:w="3512" w:type="dxa"/>
          </w:tcPr>
          <w:p w14:paraId="78469350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XXXX</w:t>
            </w:r>
          </w:p>
        </w:tc>
        <w:tc>
          <w:tcPr>
            <w:tcW w:w="1020" w:type="dxa"/>
          </w:tcPr>
          <w:p w14:paraId="468E6D42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916CEC" w:rsidRPr="0076122A" w14:paraId="407097DB" w14:textId="77777777" w:rsidTr="00806189">
        <w:tc>
          <w:tcPr>
            <w:tcW w:w="765" w:type="dxa"/>
            <w:vAlign w:val="center"/>
          </w:tcPr>
          <w:p w14:paraId="2F67FD04" w14:textId="77777777" w:rsidR="00916CEC" w:rsidRPr="0076122A" w:rsidRDefault="00916CEC" w:rsidP="0080618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14:paraId="43625327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3023" w:type="dxa"/>
          </w:tcPr>
          <w:p w14:paraId="2E1CCAB2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XXX</w:t>
            </w:r>
          </w:p>
          <w:p w14:paraId="2198EC1A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 w:hint="eastAsia"/>
                <w:sz w:val="24"/>
                <w:szCs w:val="24"/>
              </w:rPr>
              <w:t>截图</w:t>
            </w:r>
          </w:p>
        </w:tc>
        <w:tc>
          <w:tcPr>
            <w:tcW w:w="3512" w:type="dxa"/>
          </w:tcPr>
          <w:p w14:paraId="02A66855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XXXX</w:t>
            </w:r>
          </w:p>
        </w:tc>
        <w:tc>
          <w:tcPr>
            <w:tcW w:w="1020" w:type="dxa"/>
          </w:tcPr>
          <w:p w14:paraId="44FD31E9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916CEC" w:rsidRPr="0076122A" w14:paraId="00283A77" w14:textId="77777777" w:rsidTr="00806189">
        <w:tc>
          <w:tcPr>
            <w:tcW w:w="765" w:type="dxa"/>
            <w:vAlign w:val="center"/>
          </w:tcPr>
          <w:p w14:paraId="3A7E7FBB" w14:textId="77777777" w:rsidR="00916CEC" w:rsidRPr="0076122A" w:rsidRDefault="00916CEC" w:rsidP="0080618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14:paraId="21F6F43D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3023" w:type="dxa"/>
          </w:tcPr>
          <w:p w14:paraId="1A0490B2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XXX</w:t>
            </w:r>
          </w:p>
          <w:p w14:paraId="3C2FA98C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 w:hint="eastAsia"/>
                <w:sz w:val="24"/>
                <w:szCs w:val="24"/>
              </w:rPr>
              <w:t>截图</w:t>
            </w:r>
          </w:p>
        </w:tc>
        <w:tc>
          <w:tcPr>
            <w:tcW w:w="3512" w:type="dxa"/>
          </w:tcPr>
          <w:p w14:paraId="0B883222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XXXX</w:t>
            </w:r>
          </w:p>
        </w:tc>
        <w:tc>
          <w:tcPr>
            <w:tcW w:w="1020" w:type="dxa"/>
          </w:tcPr>
          <w:p w14:paraId="02F806C4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</w:tr>
    </w:tbl>
    <w:p w14:paraId="22578F9F" w14:textId="77777777" w:rsidR="00916CEC" w:rsidRPr="0076122A" w:rsidRDefault="00916CEC" w:rsidP="00916CEC">
      <w:pPr>
        <w:spacing w:before="120" w:after="120" w:line="240" w:lineRule="auto"/>
        <w:rPr>
          <w:rFonts w:ascii="等线" w:eastAsia="等线" w:hAnsi="等线"/>
          <w:sz w:val="24"/>
          <w:szCs w:val="24"/>
        </w:rPr>
      </w:pPr>
      <w:r w:rsidRPr="0076122A">
        <w:rPr>
          <w:rFonts w:ascii="等线" w:eastAsia="等线" w:hAnsi="等线" w:hint="eastAsia"/>
          <w:sz w:val="24"/>
          <w:szCs w:val="24"/>
        </w:rPr>
        <w:t>二、</w:t>
      </w:r>
      <w:r w:rsidRPr="0076122A">
        <w:rPr>
          <w:rFonts w:ascii="等线" w:eastAsia="等线" w:hAnsi="等线"/>
          <w:sz w:val="24"/>
          <w:szCs w:val="24"/>
        </w:rPr>
        <w:t>XX</w:t>
      </w:r>
      <w:r w:rsidRPr="0076122A">
        <w:rPr>
          <w:rFonts w:ascii="等线" w:eastAsia="等线" w:hAnsi="等线" w:hint="eastAsia"/>
          <w:sz w:val="24"/>
          <w:szCs w:val="24"/>
        </w:rPr>
        <w:t>阶段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"/>
        <w:gridCol w:w="1660"/>
        <w:gridCol w:w="3023"/>
        <w:gridCol w:w="3512"/>
        <w:gridCol w:w="1020"/>
      </w:tblGrid>
      <w:tr w:rsidR="00916CEC" w:rsidRPr="0076122A" w14:paraId="4012C5D7" w14:textId="77777777" w:rsidTr="00806189">
        <w:tc>
          <w:tcPr>
            <w:tcW w:w="9980" w:type="dxa"/>
            <w:gridSpan w:val="5"/>
          </w:tcPr>
          <w:p w14:paraId="142D8D91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XX</w:t>
            </w:r>
            <w:r w:rsidRPr="0076122A">
              <w:rPr>
                <w:rFonts w:ascii="等线" w:eastAsia="等线" w:hAnsi="等线" w:hint="eastAsia"/>
                <w:sz w:val="24"/>
                <w:szCs w:val="24"/>
              </w:rPr>
              <w:t>阶段说明</w:t>
            </w:r>
          </w:p>
          <w:p w14:paraId="329CAFD8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XXXX</w:t>
            </w:r>
          </w:p>
        </w:tc>
      </w:tr>
      <w:tr w:rsidR="00916CEC" w:rsidRPr="0076122A" w14:paraId="2DF947B0" w14:textId="77777777" w:rsidTr="00806189">
        <w:tc>
          <w:tcPr>
            <w:tcW w:w="765" w:type="dxa"/>
          </w:tcPr>
          <w:p w14:paraId="2B3C90D0" w14:textId="77777777" w:rsidR="00916CEC" w:rsidRPr="0076122A" w:rsidRDefault="00916CEC" w:rsidP="0080618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 w:hint="eastAsia"/>
                <w:sz w:val="24"/>
                <w:szCs w:val="24"/>
              </w:rPr>
              <w:t>流程</w:t>
            </w:r>
          </w:p>
        </w:tc>
        <w:tc>
          <w:tcPr>
            <w:tcW w:w="1660" w:type="dxa"/>
          </w:tcPr>
          <w:p w14:paraId="4D8C4EE2" w14:textId="77777777" w:rsidR="00916CEC" w:rsidRPr="0076122A" w:rsidRDefault="00916CEC" w:rsidP="0080618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 w:hint="eastAsia"/>
                <w:sz w:val="24"/>
                <w:szCs w:val="24"/>
              </w:rPr>
              <w:t>名称</w:t>
            </w:r>
          </w:p>
        </w:tc>
        <w:tc>
          <w:tcPr>
            <w:tcW w:w="3023" w:type="dxa"/>
          </w:tcPr>
          <w:p w14:paraId="1ABB0D58" w14:textId="77777777" w:rsidR="00916CEC" w:rsidRPr="0076122A" w:rsidRDefault="00916CEC" w:rsidP="0080618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 w:hint="eastAsia"/>
                <w:sz w:val="24"/>
                <w:szCs w:val="24"/>
              </w:rPr>
              <w:t>内容</w:t>
            </w:r>
          </w:p>
        </w:tc>
        <w:tc>
          <w:tcPr>
            <w:tcW w:w="3512" w:type="dxa"/>
          </w:tcPr>
          <w:p w14:paraId="14FBA943" w14:textId="77777777" w:rsidR="00916CEC" w:rsidRPr="0076122A" w:rsidRDefault="00916CEC" w:rsidP="0080618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 w:hint="eastAsia"/>
                <w:sz w:val="24"/>
                <w:szCs w:val="24"/>
              </w:rPr>
              <w:t>实施要点</w:t>
            </w:r>
          </w:p>
        </w:tc>
        <w:tc>
          <w:tcPr>
            <w:tcW w:w="1020" w:type="dxa"/>
          </w:tcPr>
          <w:p w14:paraId="15991CF9" w14:textId="77777777" w:rsidR="00916CEC" w:rsidRPr="0076122A" w:rsidRDefault="00916CEC" w:rsidP="0080618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 w:hint="eastAsia"/>
                <w:sz w:val="24"/>
                <w:szCs w:val="24"/>
              </w:rPr>
              <w:t>备注</w:t>
            </w:r>
          </w:p>
        </w:tc>
      </w:tr>
      <w:tr w:rsidR="00916CEC" w:rsidRPr="0076122A" w14:paraId="3617DD82" w14:textId="77777777" w:rsidTr="00806189">
        <w:tc>
          <w:tcPr>
            <w:tcW w:w="765" w:type="dxa"/>
            <w:vAlign w:val="center"/>
          </w:tcPr>
          <w:p w14:paraId="4F3FEC80" w14:textId="77777777" w:rsidR="00916CEC" w:rsidRPr="0076122A" w:rsidRDefault="00916CEC" w:rsidP="0080618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14:paraId="6260C1DD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3023" w:type="dxa"/>
          </w:tcPr>
          <w:p w14:paraId="34FA338C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XXX</w:t>
            </w:r>
          </w:p>
          <w:p w14:paraId="7D9849C9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 w:hint="eastAsia"/>
                <w:sz w:val="24"/>
                <w:szCs w:val="24"/>
              </w:rPr>
              <w:t>截图</w:t>
            </w:r>
          </w:p>
        </w:tc>
        <w:tc>
          <w:tcPr>
            <w:tcW w:w="3512" w:type="dxa"/>
          </w:tcPr>
          <w:p w14:paraId="5653B29B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XXXX</w:t>
            </w:r>
          </w:p>
        </w:tc>
        <w:tc>
          <w:tcPr>
            <w:tcW w:w="1020" w:type="dxa"/>
          </w:tcPr>
          <w:p w14:paraId="63F7D79F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916CEC" w:rsidRPr="0076122A" w14:paraId="65E09D95" w14:textId="77777777" w:rsidTr="00806189">
        <w:tc>
          <w:tcPr>
            <w:tcW w:w="765" w:type="dxa"/>
            <w:vAlign w:val="center"/>
          </w:tcPr>
          <w:p w14:paraId="4C998989" w14:textId="77777777" w:rsidR="00916CEC" w:rsidRPr="0076122A" w:rsidRDefault="00916CEC" w:rsidP="0080618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14:paraId="393E2749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3023" w:type="dxa"/>
          </w:tcPr>
          <w:p w14:paraId="2075DF2F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XXX</w:t>
            </w:r>
          </w:p>
          <w:p w14:paraId="64FFC25F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 w:hint="eastAsia"/>
                <w:sz w:val="24"/>
                <w:szCs w:val="24"/>
              </w:rPr>
              <w:t>截图</w:t>
            </w:r>
          </w:p>
        </w:tc>
        <w:tc>
          <w:tcPr>
            <w:tcW w:w="3512" w:type="dxa"/>
          </w:tcPr>
          <w:p w14:paraId="42D0AE79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XXXX</w:t>
            </w:r>
          </w:p>
        </w:tc>
        <w:tc>
          <w:tcPr>
            <w:tcW w:w="1020" w:type="dxa"/>
          </w:tcPr>
          <w:p w14:paraId="5AC22A60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916CEC" w:rsidRPr="0076122A" w14:paraId="7AD02F1A" w14:textId="77777777" w:rsidTr="00806189">
        <w:tc>
          <w:tcPr>
            <w:tcW w:w="765" w:type="dxa"/>
            <w:vAlign w:val="center"/>
          </w:tcPr>
          <w:p w14:paraId="750A4EDE" w14:textId="77777777" w:rsidR="00916CEC" w:rsidRPr="0076122A" w:rsidRDefault="00916CEC" w:rsidP="0080618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14:paraId="27809083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3023" w:type="dxa"/>
          </w:tcPr>
          <w:p w14:paraId="0A34C0CB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XXX</w:t>
            </w:r>
          </w:p>
          <w:p w14:paraId="24D4DF00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 w:hint="eastAsia"/>
                <w:sz w:val="24"/>
                <w:szCs w:val="24"/>
              </w:rPr>
              <w:t>截图</w:t>
            </w:r>
          </w:p>
        </w:tc>
        <w:tc>
          <w:tcPr>
            <w:tcW w:w="3512" w:type="dxa"/>
          </w:tcPr>
          <w:p w14:paraId="157BBFC5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XXXX</w:t>
            </w:r>
          </w:p>
        </w:tc>
        <w:tc>
          <w:tcPr>
            <w:tcW w:w="1020" w:type="dxa"/>
          </w:tcPr>
          <w:p w14:paraId="4778A7F5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916CEC" w:rsidRPr="0076122A" w14:paraId="5B13E945" w14:textId="77777777" w:rsidTr="00806189">
        <w:tc>
          <w:tcPr>
            <w:tcW w:w="765" w:type="dxa"/>
            <w:vAlign w:val="center"/>
          </w:tcPr>
          <w:p w14:paraId="1FABF521" w14:textId="77777777" w:rsidR="00916CEC" w:rsidRPr="0076122A" w:rsidRDefault="00916CEC" w:rsidP="0080618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14:paraId="22E7B00F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3023" w:type="dxa"/>
          </w:tcPr>
          <w:p w14:paraId="2D59E45A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XXX</w:t>
            </w:r>
          </w:p>
          <w:p w14:paraId="6C9A0D4F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 w:hint="eastAsia"/>
                <w:sz w:val="24"/>
                <w:szCs w:val="24"/>
              </w:rPr>
              <w:t>截图</w:t>
            </w:r>
          </w:p>
        </w:tc>
        <w:tc>
          <w:tcPr>
            <w:tcW w:w="3512" w:type="dxa"/>
          </w:tcPr>
          <w:p w14:paraId="6CFD8DE0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  <w:r w:rsidRPr="0076122A">
              <w:rPr>
                <w:rFonts w:ascii="等线" w:eastAsia="等线" w:hAnsi="等线"/>
                <w:sz w:val="24"/>
                <w:szCs w:val="24"/>
              </w:rPr>
              <w:t>XXXX</w:t>
            </w:r>
          </w:p>
        </w:tc>
        <w:tc>
          <w:tcPr>
            <w:tcW w:w="1020" w:type="dxa"/>
          </w:tcPr>
          <w:p w14:paraId="5638C615" w14:textId="77777777" w:rsidR="00916CEC" w:rsidRPr="0076122A" w:rsidRDefault="00916CEC" w:rsidP="00806189">
            <w:pPr>
              <w:rPr>
                <w:rFonts w:ascii="等线" w:eastAsia="等线" w:hAnsi="等线"/>
                <w:sz w:val="24"/>
                <w:szCs w:val="24"/>
              </w:rPr>
            </w:pPr>
          </w:p>
        </w:tc>
      </w:tr>
    </w:tbl>
    <w:p w14:paraId="63CF20FB" w14:textId="348DE903" w:rsidR="00916CEC" w:rsidRPr="0076122A" w:rsidRDefault="00916CEC" w:rsidP="005E2E0A">
      <w:pPr>
        <w:rPr>
          <w:rFonts w:ascii="等线" w:eastAsia="等线" w:hAnsi="等线"/>
        </w:rPr>
      </w:pPr>
      <w:r w:rsidRPr="0076122A">
        <w:rPr>
          <w:rFonts w:ascii="等线" w:eastAsia="等线" w:hAnsi="等线" w:hint="eastAsia"/>
          <w:highlight w:val="yellow"/>
        </w:rPr>
        <w:lastRenderedPageBreak/>
        <w:t>以上表格仅为参考，不同阶段可以使用不同表格版式，包括内容中附上加工工艺表，可以有所不同。关键是能够有效帮助作业指导过程。</w:t>
      </w:r>
    </w:p>
    <w:sectPr w:rsidR="00916CEC" w:rsidRPr="0076122A" w:rsidSect="00105097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88F3" w14:textId="77777777" w:rsidR="00BE5980" w:rsidRDefault="00BE5980" w:rsidP="00E43EC0">
      <w:pPr>
        <w:spacing w:after="0" w:line="240" w:lineRule="auto"/>
      </w:pPr>
      <w:r>
        <w:separator/>
      </w:r>
    </w:p>
  </w:endnote>
  <w:endnote w:type="continuationSeparator" w:id="0">
    <w:p w14:paraId="04D1C87E" w14:textId="77777777" w:rsidR="00BE5980" w:rsidRDefault="00BE5980" w:rsidP="00E4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715494"/>
      <w:docPartObj>
        <w:docPartGallery w:val="Page Numbers (Bottom of Page)"/>
        <w:docPartUnique/>
      </w:docPartObj>
    </w:sdtPr>
    <w:sdtContent>
      <w:p w14:paraId="258E2011" w14:textId="148D680E" w:rsidR="007C236A" w:rsidRDefault="007C236A" w:rsidP="007C23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132751"/>
      <w:docPartObj>
        <w:docPartGallery w:val="Page Numbers (Bottom of Page)"/>
        <w:docPartUnique/>
      </w:docPartObj>
    </w:sdtPr>
    <w:sdtContent>
      <w:p w14:paraId="23A424DC" w14:textId="4BBA4CE2" w:rsidR="00C61C22" w:rsidRDefault="00C61C22" w:rsidP="007C23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67D4" w14:textId="77777777" w:rsidR="00BE5980" w:rsidRDefault="00BE5980" w:rsidP="00E43EC0">
      <w:pPr>
        <w:spacing w:after="0" w:line="240" w:lineRule="auto"/>
      </w:pPr>
      <w:r>
        <w:separator/>
      </w:r>
    </w:p>
  </w:footnote>
  <w:footnote w:type="continuationSeparator" w:id="0">
    <w:p w14:paraId="604D7B6D" w14:textId="77777777" w:rsidR="00BE5980" w:rsidRDefault="00BE5980" w:rsidP="00E4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A5FF" w14:textId="14CA5BAC" w:rsidR="005E2E0A" w:rsidRPr="005E2E0A" w:rsidRDefault="005E2E0A" w:rsidP="005E2E0A">
    <w:pPr>
      <w:pStyle w:val="a3"/>
      <w:pBdr>
        <w:bottom w:val="single" w:sz="6" w:space="0" w:color="auto"/>
      </w:pBdr>
      <w:jc w:val="center"/>
      <w:rPr>
        <w:rFonts w:ascii="等线" w:eastAsia="等线" w:hAnsi="等线"/>
        <w:sz w:val="18"/>
        <w:szCs w:val="18"/>
      </w:rPr>
    </w:pPr>
    <w:r w:rsidRPr="00D864DF">
      <w:rPr>
        <w:rFonts w:ascii="等线" w:eastAsia="等线" w:hAnsi="等线" w:hint="eastAsia"/>
        <w:sz w:val="18"/>
        <w:szCs w:val="18"/>
      </w:rPr>
      <w:t>“西门子杯”中国智能制造挑战赛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48E8" w14:textId="64E5E836" w:rsidR="00F80034" w:rsidRPr="00C61C22" w:rsidRDefault="00C61C22" w:rsidP="00C61C22">
    <w:pPr>
      <w:pStyle w:val="a3"/>
      <w:pBdr>
        <w:bottom w:val="single" w:sz="6" w:space="0" w:color="auto"/>
      </w:pBdr>
      <w:jc w:val="center"/>
      <w:rPr>
        <w:rFonts w:ascii="等线" w:eastAsia="等线" w:hAnsi="等线"/>
        <w:sz w:val="18"/>
        <w:szCs w:val="18"/>
      </w:rPr>
    </w:pPr>
    <w:r w:rsidRPr="00D864DF">
      <w:rPr>
        <w:rFonts w:ascii="等线" w:eastAsia="等线" w:hAnsi="等线" w:hint="eastAsia"/>
        <w:sz w:val="18"/>
        <w:szCs w:val="18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60F8"/>
    <w:multiLevelType w:val="hybridMultilevel"/>
    <w:tmpl w:val="9E6C078E"/>
    <w:lvl w:ilvl="0" w:tplc="909EA2D0">
      <w:start w:val="1"/>
      <w:numFmt w:val="decimal"/>
      <w:lvlText w:val="【%1】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C37469B"/>
    <w:multiLevelType w:val="hybridMultilevel"/>
    <w:tmpl w:val="BA7A78A4"/>
    <w:lvl w:ilvl="0" w:tplc="7BE4817A">
      <w:start w:val="1"/>
      <w:numFmt w:val="decimal"/>
      <w:lvlText w:val="【%1】"/>
      <w:lvlJc w:val="left"/>
      <w:pPr>
        <w:ind w:left="14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" w15:restartNumberingAfterBreak="0">
    <w:nsid w:val="2B3A048B"/>
    <w:multiLevelType w:val="hybridMultilevel"/>
    <w:tmpl w:val="1A7EAD58"/>
    <w:lvl w:ilvl="0" w:tplc="393E63B2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85D46"/>
    <w:multiLevelType w:val="hybridMultilevel"/>
    <w:tmpl w:val="2A7C1FB8"/>
    <w:lvl w:ilvl="0" w:tplc="375C5638">
      <w:start w:val="1"/>
      <w:numFmt w:val="decimal"/>
      <w:lvlText w:val="%1、"/>
      <w:lvlJc w:val="left"/>
      <w:pPr>
        <w:ind w:left="1080" w:hanging="720"/>
      </w:pPr>
      <w:rPr>
        <w:rFonts w:asciiTheme="minorHAnsi" w:eastAsiaTheme="minorEastAsia" w:hAnsiTheme="minorHAnsi" w:cstheme="minorBidi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97213">
    <w:abstractNumId w:val="3"/>
  </w:num>
  <w:num w:numId="2" w16cid:durableId="83964033">
    <w:abstractNumId w:val="0"/>
  </w:num>
  <w:num w:numId="3" w16cid:durableId="140117490">
    <w:abstractNumId w:val="2"/>
  </w:num>
  <w:num w:numId="4" w16cid:durableId="1967538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C0"/>
    <w:rsid w:val="00030CD7"/>
    <w:rsid w:val="00033057"/>
    <w:rsid w:val="000817A4"/>
    <w:rsid w:val="0012423E"/>
    <w:rsid w:val="001509A2"/>
    <w:rsid w:val="00150C3D"/>
    <w:rsid w:val="001A0D6D"/>
    <w:rsid w:val="001C2F8E"/>
    <w:rsid w:val="001C4AEB"/>
    <w:rsid w:val="00264560"/>
    <w:rsid w:val="002A1DA8"/>
    <w:rsid w:val="002C25C8"/>
    <w:rsid w:val="00346232"/>
    <w:rsid w:val="00404E9D"/>
    <w:rsid w:val="0042787B"/>
    <w:rsid w:val="005D5792"/>
    <w:rsid w:val="005E2E0A"/>
    <w:rsid w:val="0065780E"/>
    <w:rsid w:val="006A44ED"/>
    <w:rsid w:val="00707083"/>
    <w:rsid w:val="00741CDE"/>
    <w:rsid w:val="0076122A"/>
    <w:rsid w:val="007647CD"/>
    <w:rsid w:val="007834EE"/>
    <w:rsid w:val="007C236A"/>
    <w:rsid w:val="007F7D08"/>
    <w:rsid w:val="008901D9"/>
    <w:rsid w:val="00916CEC"/>
    <w:rsid w:val="009445A6"/>
    <w:rsid w:val="009729D6"/>
    <w:rsid w:val="00A216CC"/>
    <w:rsid w:val="00A63F81"/>
    <w:rsid w:val="00A64384"/>
    <w:rsid w:val="00A7462B"/>
    <w:rsid w:val="00AB04C2"/>
    <w:rsid w:val="00AF5298"/>
    <w:rsid w:val="00BC7D98"/>
    <w:rsid w:val="00BE5980"/>
    <w:rsid w:val="00C51E71"/>
    <w:rsid w:val="00C61C22"/>
    <w:rsid w:val="00D9647C"/>
    <w:rsid w:val="00E43EC0"/>
    <w:rsid w:val="00E54AC8"/>
    <w:rsid w:val="00E66AA3"/>
    <w:rsid w:val="00F80034"/>
    <w:rsid w:val="00F83A52"/>
    <w:rsid w:val="00F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AB800"/>
  <w15:docId w15:val="{F022A644-89B5-4C72-92C8-9C4624A8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E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E43EC0"/>
  </w:style>
  <w:style w:type="paragraph" w:styleId="a5">
    <w:name w:val="footer"/>
    <w:basedOn w:val="a"/>
    <w:link w:val="a6"/>
    <w:uiPriority w:val="99"/>
    <w:unhideWhenUsed/>
    <w:rsid w:val="00E43E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E43EC0"/>
  </w:style>
  <w:style w:type="paragraph" w:styleId="a7">
    <w:name w:val="Balloon Text"/>
    <w:basedOn w:val="a"/>
    <w:link w:val="a8"/>
    <w:uiPriority w:val="99"/>
    <w:semiHidden/>
    <w:unhideWhenUsed/>
    <w:rsid w:val="00E4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批注框文本 字符"/>
    <w:basedOn w:val="a0"/>
    <w:link w:val="a7"/>
    <w:uiPriority w:val="99"/>
    <w:semiHidden/>
    <w:rsid w:val="00E43E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3EC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2787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A1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uiPriority w:val="99"/>
    <w:rsid w:val="00F80034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150C3D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15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71309445@qq.com" TargetMode="Externa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6BCEB9-5D78-4EEA-B149-068A53665C0F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</dgm:pt>
    <dgm:pt modelId="{AE3AB3AA-9047-4A57-A611-D3254B1EB253}">
      <dgm:prSet phldrT="[Text]"/>
      <dgm:spPr/>
      <dgm:t>
        <a:bodyPr/>
        <a:lstStyle/>
        <a:p>
          <a:r>
            <a:rPr lang="en-US"/>
            <a:t>XX</a:t>
          </a:r>
          <a:r>
            <a:rPr lang="zh-CN" altLang="en-US"/>
            <a:t>阶段</a:t>
          </a:r>
          <a:endParaRPr lang="en-US"/>
        </a:p>
      </dgm:t>
    </dgm:pt>
    <dgm:pt modelId="{7EACB1CB-E531-40C7-BD3D-96EC99935532}" type="parTrans" cxnId="{FF3D53E7-22F5-414E-8C6B-D84B3B35A9CE}">
      <dgm:prSet/>
      <dgm:spPr/>
      <dgm:t>
        <a:bodyPr/>
        <a:lstStyle/>
        <a:p>
          <a:endParaRPr lang="en-US"/>
        </a:p>
      </dgm:t>
    </dgm:pt>
    <dgm:pt modelId="{09093D91-11A5-4371-82F9-F3968F7B1A25}" type="sibTrans" cxnId="{FF3D53E7-22F5-414E-8C6B-D84B3B35A9CE}">
      <dgm:prSet/>
      <dgm:spPr/>
      <dgm:t>
        <a:bodyPr/>
        <a:lstStyle/>
        <a:p>
          <a:endParaRPr lang="en-US"/>
        </a:p>
      </dgm:t>
    </dgm:pt>
    <dgm:pt modelId="{1706DA2A-2EAE-4B6D-B49A-CB25F8055FEB}">
      <dgm:prSet phldrT="[Text]"/>
      <dgm:spPr/>
      <dgm:t>
        <a:bodyPr/>
        <a:lstStyle/>
        <a:p>
          <a:r>
            <a:rPr lang="en-US"/>
            <a:t>XX</a:t>
          </a:r>
          <a:r>
            <a:rPr lang="zh-CN" altLang="en-US"/>
            <a:t>阶段</a:t>
          </a:r>
          <a:endParaRPr lang="en-US"/>
        </a:p>
      </dgm:t>
    </dgm:pt>
    <dgm:pt modelId="{9CDAFBA8-0BE5-49FB-83E5-B3EACE393D59}" type="parTrans" cxnId="{F514E4C1-52EE-438A-951B-B2AD6018011A}">
      <dgm:prSet/>
      <dgm:spPr/>
      <dgm:t>
        <a:bodyPr/>
        <a:lstStyle/>
        <a:p>
          <a:endParaRPr lang="en-US"/>
        </a:p>
      </dgm:t>
    </dgm:pt>
    <dgm:pt modelId="{C11865F0-6C13-4248-B6B9-A5F4F845E7F5}" type="sibTrans" cxnId="{F514E4C1-52EE-438A-951B-B2AD6018011A}">
      <dgm:prSet/>
      <dgm:spPr/>
      <dgm:t>
        <a:bodyPr/>
        <a:lstStyle/>
        <a:p>
          <a:endParaRPr lang="en-US"/>
        </a:p>
      </dgm:t>
    </dgm:pt>
    <dgm:pt modelId="{B92E5650-C4B4-4BFC-8C9A-689FF2E56B79}">
      <dgm:prSet phldrT="[Text]"/>
      <dgm:spPr/>
      <dgm:t>
        <a:bodyPr/>
        <a:lstStyle/>
        <a:p>
          <a:r>
            <a:rPr lang="en-US"/>
            <a:t>XX</a:t>
          </a:r>
          <a:r>
            <a:rPr lang="zh-CN" altLang="en-US"/>
            <a:t>阶段</a:t>
          </a:r>
          <a:endParaRPr lang="en-US"/>
        </a:p>
      </dgm:t>
    </dgm:pt>
    <dgm:pt modelId="{50BC8909-1150-4107-9E03-FF3B2EA5CD9A}" type="parTrans" cxnId="{9908DCF1-8D26-49B6-BE26-B92EAB3DDE3C}">
      <dgm:prSet/>
      <dgm:spPr/>
      <dgm:t>
        <a:bodyPr/>
        <a:lstStyle/>
        <a:p>
          <a:endParaRPr lang="en-US"/>
        </a:p>
      </dgm:t>
    </dgm:pt>
    <dgm:pt modelId="{F7947439-CEFA-4A61-80CB-06D54027B3C7}" type="sibTrans" cxnId="{9908DCF1-8D26-49B6-BE26-B92EAB3DDE3C}">
      <dgm:prSet/>
      <dgm:spPr/>
      <dgm:t>
        <a:bodyPr/>
        <a:lstStyle/>
        <a:p>
          <a:endParaRPr lang="en-US"/>
        </a:p>
      </dgm:t>
    </dgm:pt>
    <dgm:pt modelId="{96648423-BECB-4FF3-AC78-8A35B332F40C}">
      <dgm:prSet phldrT="[Text]"/>
      <dgm:spPr/>
      <dgm:t>
        <a:bodyPr/>
        <a:lstStyle/>
        <a:p>
          <a:r>
            <a:rPr lang="en-US"/>
            <a:t>XX</a:t>
          </a:r>
          <a:r>
            <a:rPr lang="zh-CN" altLang="en-US"/>
            <a:t>阶段</a:t>
          </a:r>
          <a:endParaRPr lang="en-US"/>
        </a:p>
      </dgm:t>
    </dgm:pt>
    <dgm:pt modelId="{3E06FC82-E6C6-4B48-B29F-931BCF51073E}" type="parTrans" cxnId="{29365651-7394-4F7B-939F-D1BBA13EDDC5}">
      <dgm:prSet/>
      <dgm:spPr/>
      <dgm:t>
        <a:bodyPr/>
        <a:lstStyle/>
        <a:p>
          <a:endParaRPr lang="en-US"/>
        </a:p>
      </dgm:t>
    </dgm:pt>
    <dgm:pt modelId="{64088188-2DB5-457F-B8A6-2967E9FF780E}" type="sibTrans" cxnId="{29365651-7394-4F7B-939F-D1BBA13EDDC5}">
      <dgm:prSet/>
      <dgm:spPr/>
      <dgm:t>
        <a:bodyPr/>
        <a:lstStyle/>
        <a:p>
          <a:endParaRPr lang="en-US"/>
        </a:p>
      </dgm:t>
    </dgm:pt>
    <dgm:pt modelId="{9661A556-44C9-4FED-86D5-BA59A0577BD0}">
      <dgm:prSet/>
      <dgm:spPr/>
      <dgm:t>
        <a:bodyPr/>
        <a:lstStyle/>
        <a:p>
          <a:r>
            <a:rPr lang="en-US"/>
            <a:t>1.XX</a:t>
          </a:r>
        </a:p>
      </dgm:t>
    </dgm:pt>
    <dgm:pt modelId="{761BF2F8-5577-4CFF-804C-7F8E88BFB29F}" type="parTrans" cxnId="{46673DE4-58FB-453B-AFB9-27DEA6DE58DC}">
      <dgm:prSet/>
      <dgm:spPr/>
      <dgm:t>
        <a:bodyPr/>
        <a:lstStyle/>
        <a:p>
          <a:endParaRPr lang="en-US"/>
        </a:p>
      </dgm:t>
    </dgm:pt>
    <dgm:pt modelId="{3B0E6096-73BC-435D-B46F-20E219DD9D46}" type="sibTrans" cxnId="{46673DE4-58FB-453B-AFB9-27DEA6DE58DC}">
      <dgm:prSet/>
      <dgm:spPr/>
      <dgm:t>
        <a:bodyPr/>
        <a:lstStyle/>
        <a:p>
          <a:endParaRPr lang="en-US"/>
        </a:p>
      </dgm:t>
    </dgm:pt>
    <dgm:pt modelId="{6EA71BA6-A429-4F81-BA68-0C4065B0CE8C}">
      <dgm:prSet/>
      <dgm:spPr/>
      <dgm:t>
        <a:bodyPr/>
        <a:lstStyle/>
        <a:p>
          <a:r>
            <a:rPr lang="en-US"/>
            <a:t>2.XX</a:t>
          </a:r>
        </a:p>
      </dgm:t>
    </dgm:pt>
    <dgm:pt modelId="{FF8CCF31-7729-42FA-A7A1-C98CE056E5B7}" type="parTrans" cxnId="{6BA0874D-D800-4477-A4F7-FC3745830E10}">
      <dgm:prSet/>
      <dgm:spPr/>
      <dgm:t>
        <a:bodyPr/>
        <a:lstStyle/>
        <a:p>
          <a:endParaRPr lang="en-US"/>
        </a:p>
      </dgm:t>
    </dgm:pt>
    <dgm:pt modelId="{17977300-6445-4AF9-ACE8-D0AF62A2B146}" type="sibTrans" cxnId="{6BA0874D-D800-4477-A4F7-FC3745830E10}">
      <dgm:prSet/>
      <dgm:spPr/>
      <dgm:t>
        <a:bodyPr/>
        <a:lstStyle/>
        <a:p>
          <a:endParaRPr lang="en-US"/>
        </a:p>
      </dgm:t>
    </dgm:pt>
    <dgm:pt modelId="{35BDFAFE-DCE7-4016-9655-8F528B8C145D}">
      <dgm:prSet/>
      <dgm:spPr/>
      <dgm:t>
        <a:bodyPr/>
        <a:lstStyle/>
        <a:p>
          <a:r>
            <a:rPr lang="en-US"/>
            <a:t>3.XX</a:t>
          </a:r>
        </a:p>
      </dgm:t>
    </dgm:pt>
    <dgm:pt modelId="{15422BE1-6FB2-4321-A385-1E1754FD988B}" type="parTrans" cxnId="{27FC8A2E-4BFD-40F1-8E7F-5BC8102232DB}">
      <dgm:prSet/>
      <dgm:spPr/>
      <dgm:t>
        <a:bodyPr/>
        <a:lstStyle/>
        <a:p>
          <a:endParaRPr lang="en-US"/>
        </a:p>
      </dgm:t>
    </dgm:pt>
    <dgm:pt modelId="{C2A7ACA7-803B-4087-BF0E-D5E072468B54}" type="sibTrans" cxnId="{27FC8A2E-4BFD-40F1-8E7F-5BC8102232DB}">
      <dgm:prSet/>
      <dgm:spPr/>
      <dgm:t>
        <a:bodyPr/>
        <a:lstStyle/>
        <a:p>
          <a:endParaRPr lang="en-US"/>
        </a:p>
      </dgm:t>
    </dgm:pt>
    <dgm:pt modelId="{B5808D10-8E68-4F76-9241-4F5D5279A220}">
      <dgm:prSet/>
      <dgm:spPr/>
      <dgm:t>
        <a:bodyPr/>
        <a:lstStyle/>
        <a:p>
          <a:r>
            <a:rPr lang="en-US"/>
            <a:t>1.XX</a:t>
          </a:r>
        </a:p>
      </dgm:t>
    </dgm:pt>
    <dgm:pt modelId="{0D2014DC-93B6-4049-B566-4AF468A30FF5}" type="parTrans" cxnId="{80443E9D-7836-436A-ABEA-7FFB192F3C0C}">
      <dgm:prSet/>
      <dgm:spPr/>
      <dgm:t>
        <a:bodyPr/>
        <a:lstStyle/>
        <a:p>
          <a:endParaRPr lang="en-US"/>
        </a:p>
      </dgm:t>
    </dgm:pt>
    <dgm:pt modelId="{CB2A083E-DC7A-4C81-BFF7-3374F3E04D41}" type="sibTrans" cxnId="{80443E9D-7836-436A-ABEA-7FFB192F3C0C}">
      <dgm:prSet/>
      <dgm:spPr/>
      <dgm:t>
        <a:bodyPr/>
        <a:lstStyle/>
        <a:p>
          <a:endParaRPr lang="en-US"/>
        </a:p>
      </dgm:t>
    </dgm:pt>
    <dgm:pt modelId="{928A2FCB-D0A8-4F4C-94FC-D34638BB034B}">
      <dgm:prSet/>
      <dgm:spPr/>
      <dgm:t>
        <a:bodyPr/>
        <a:lstStyle/>
        <a:p>
          <a:r>
            <a:rPr lang="en-US"/>
            <a:t>2.XX</a:t>
          </a:r>
        </a:p>
      </dgm:t>
    </dgm:pt>
    <dgm:pt modelId="{51019B4B-2C1B-4E7A-8E6D-6C6DDFBC50C0}" type="parTrans" cxnId="{C5025CF7-B67F-4ACD-9341-8CC3F5C81024}">
      <dgm:prSet/>
      <dgm:spPr/>
      <dgm:t>
        <a:bodyPr/>
        <a:lstStyle/>
        <a:p>
          <a:endParaRPr lang="en-US"/>
        </a:p>
      </dgm:t>
    </dgm:pt>
    <dgm:pt modelId="{8821C017-944F-4EA3-BD43-56EB253A01B7}" type="sibTrans" cxnId="{C5025CF7-B67F-4ACD-9341-8CC3F5C81024}">
      <dgm:prSet/>
      <dgm:spPr/>
      <dgm:t>
        <a:bodyPr/>
        <a:lstStyle/>
        <a:p>
          <a:endParaRPr lang="en-US"/>
        </a:p>
      </dgm:t>
    </dgm:pt>
    <dgm:pt modelId="{0F49D89C-5E49-44FC-9340-7DB2518253DC}">
      <dgm:prSet/>
      <dgm:spPr/>
      <dgm:t>
        <a:bodyPr/>
        <a:lstStyle/>
        <a:p>
          <a:r>
            <a:rPr lang="en-US"/>
            <a:t>3.XX</a:t>
          </a:r>
        </a:p>
      </dgm:t>
    </dgm:pt>
    <dgm:pt modelId="{F1C83891-EDCF-4781-91EC-7AACEA95EA80}" type="parTrans" cxnId="{C8EE33D9-1638-4356-BFE0-DE8EBE52E71A}">
      <dgm:prSet/>
      <dgm:spPr/>
      <dgm:t>
        <a:bodyPr/>
        <a:lstStyle/>
        <a:p>
          <a:endParaRPr lang="en-US"/>
        </a:p>
      </dgm:t>
    </dgm:pt>
    <dgm:pt modelId="{FBE6F276-79C7-40C7-8BCE-535F58299B25}" type="sibTrans" cxnId="{C8EE33D9-1638-4356-BFE0-DE8EBE52E71A}">
      <dgm:prSet/>
      <dgm:spPr/>
      <dgm:t>
        <a:bodyPr/>
        <a:lstStyle/>
        <a:p>
          <a:endParaRPr lang="en-US"/>
        </a:p>
      </dgm:t>
    </dgm:pt>
    <dgm:pt modelId="{F9C380C4-C86A-430F-AAB5-4EBB1520DCEB}">
      <dgm:prSet/>
      <dgm:spPr/>
      <dgm:t>
        <a:bodyPr/>
        <a:lstStyle/>
        <a:p>
          <a:r>
            <a:rPr lang="en-US"/>
            <a:t>1.XX</a:t>
          </a:r>
        </a:p>
      </dgm:t>
    </dgm:pt>
    <dgm:pt modelId="{F16A0F27-593A-44EC-89B0-BD584349115F}" type="parTrans" cxnId="{699890DC-BB75-4E36-B969-081A75E5A83D}">
      <dgm:prSet/>
      <dgm:spPr/>
      <dgm:t>
        <a:bodyPr/>
        <a:lstStyle/>
        <a:p>
          <a:endParaRPr lang="en-US"/>
        </a:p>
      </dgm:t>
    </dgm:pt>
    <dgm:pt modelId="{B9ECB2F7-68EF-4FA6-BCAC-98D88CB06587}" type="sibTrans" cxnId="{699890DC-BB75-4E36-B969-081A75E5A83D}">
      <dgm:prSet/>
      <dgm:spPr/>
      <dgm:t>
        <a:bodyPr/>
        <a:lstStyle/>
        <a:p>
          <a:endParaRPr lang="en-US"/>
        </a:p>
      </dgm:t>
    </dgm:pt>
    <dgm:pt modelId="{00FAA7F8-4D02-49F0-960B-F6D9BA1EA75F}">
      <dgm:prSet/>
      <dgm:spPr/>
      <dgm:t>
        <a:bodyPr/>
        <a:lstStyle/>
        <a:p>
          <a:r>
            <a:rPr lang="en-US"/>
            <a:t>2.XX</a:t>
          </a:r>
        </a:p>
      </dgm:t>
    </dgm:pt>
    <dgm:pt modelId="{F3AED3F2-3CA1-41D2-A751-0BAFEC86588C}" type="parTrans" cxnId="{5CA3FA73-BA70-40B8-963B-962ADDCA441A}">
      <dgm:prSet/>
      <dgm:spPr/>
      <dgm:t>
        <a:bodyPr/>
        <a:lstStyle/>
        <a:p>
          <a:endParaRPr lang="en-US"/>
        </a:p>
      </dgm:t>
    </dgm:pt>
    <dgm:pt modelId="{4BEBA07E-EDB8-4840-A314-AC4D1B46A941}" type="sibTrans" cxnId="{5CA3FA73-BA70-40B8-963B-962ADDCA441A}">
      <dgm:prSet/>
      <dgm:spPr/>
      <dgm:t>
        <a:bodyPr/>
        <a:lstStyle/>
        <a:p>
          <a:endParaRPr lang="en-US"/>
        </a:p>
      </dgm:t>
    </dgm:pt>
    <dgm:pt modelId="{414072DF-DC4A-496D-ACFC-D4CA09C33A9F}">
      <dgm:prSet/>
      <dgm:spPr/>
      <dgm:t>
        <a:bodyPr/>
        <a:lstStyle/>
        <a:p>
          <a:r>
            <a:rPr lang="en-US"/>
            <a:t>3.XX</a:t>
          </a:r>
        </a:p>
      </dgm:t>
    </dgm:pt>
    <dgm:pt modelId="{097B8F47-8186-4F86-8D02-995812233587}" type="parTrans" cxnId="{68ED7466-57B4-4AF2-8CC5-FA2CDF9B201E}">
      <dgm:prSet/>
      <dgm:spPr/>
      <dgm:t>
        <a:bodyPr/>
        <a:lstStyle/>
        <a:p>
          <a:endParaRPr lang="en-US"/>
        </a:p>
      </dgm:t>
    </dgm:pt>
    <dgm:pt modelId="{EA220250-4B1F-4760-A045-8C3908D82EFD}" type="sibTrans" cxnId="{68ED7466-57B4-4AF2-8CC5-FA2CDF9B201E}">
      <dgm:prSet/>
      <dgm:spPr/>
      <dgm:t>
        <a:bodyPr/>
        <a:lstStyle/>
        <a:p>
          <a:endParaRPr lang="en-US"/>
        </a:p>
      </dgm:t>
    </dgm:pt>
    <dgm:pt modelId="{6D48125C-BDC5-4DA3-A6A7-37623FFA5594}">
      <dgm:prSet/>
      <dgm:spPr/>
      <dgm:t>
        <a:bodyPr/>
        <a:lstStyle/>
        <a:p>
          <a:r>
            <a:rPr lang="en-US"/>
            <a:t>1.XX</a:t>
          </a:r>
        </a:p>
      </dgm:t>
    </dgm:pt>
    <dgm:pt modelId="{25294DE1-AD80-4B59-8D8A-93711C088ED2}" type="parTrans" cxnId="{8E2BF9CA-7C19-460C-9893-8180EBE65487}">
      <dgm:prSet/>
      <dgm:spPr/>
      <dgm:t>
        <a:bodyPr/>
        <a:lstStyle/>
        <a:p>
          <a:endParaRPr lang="en-US"/>
        </a:p>
      </dgm:t>
    </dgm:pt>
    <dgm:pt modelId="{B92593EC-1838-49FE-95E8-A650D75BFFA5}" type="sibTrans" cxnId="{8E2BF9CA-7C19-460C-9893-8180EBE65487}">
      <dgm:prSet/>
      <dgm:spPr/>
      <dgm:t>
        <a:bodyPr/>
        <a:lstStyle/>
        <a:p>
          <a:endParaRPr lang="en-US"/>
        </a:p>
      </dgm:t>
    </dgm:pt>
    <dgm:pt modelId="{D0881E93-A5EE-426C-93E9-AB7303034788}">
      <dgm:prSet/>
      <dgm:spPr/>
      <dgm:t>
        <a:bodyPr/>
        <a:lstStyle/>
        <a:p>
          <a:r>
            <a:rPr lang="en-US"/>
            <a:t>2.XX</a:t>
          </a:r>
        </a:p>
      </dgm:t>
    </dgm:pt>
    <dgm:pt modelId="{FD7FD1B1-22CB-4CB8-BB47-4CFE19F0F6BA}" type="parTrans" cxnId="{BB30A833-3A4F-411B-8DED-97A9EB15F462}">
      <dgm:prSet/>
      <dgm:spPr/>
      <dgm:t>
        <a:bodyPr/>
        <a:lstStyle/>
        <a:p>
          <a:endParaRPr lang="en-US"/>
        </a:p>
      </dgm:t>
    </dgm:pt>
    <dgm:pt modelId="{72DA67AF-BF3C-49BB-869A-E9DDE9E8FA6D}" type="sibTrans" cxnId="{BB30A833-3A4F-411B-8DED-97A9EB15F462}">
      <dgm:prSet/>
      <dgm:spPr/>
      <dgm:t>
        <a:bodyPr/>
        <a:lstStyle/>
        <a:p>
          <a:endParaRPr lang="en-US"/>
        </a:p>
      </dgm:t>
    </dgm:pt>
    <dgm:pt modelId="{A8D2B413-8AB6-4EB9-9CE3-325F5A2535F2}">
      <dgm:prSet/>
      <dgm:spPr/>
      <dgm:t>
        <a:bodyPr/>
        <a:lstStyle/>
        <a:p>
          <a:r>
            <a:rPr lang="en-US"/>
            <a:t>3.XX</a:t>
          </a:r>
        </a:p>
      </dgm:t>
    </dgm:pt>
    <dgm:pt modelId="{F3E66290-A540-452E-8653-E32506BCF124}" type="parTrans" cxnId="{3CD707B7-0733-4445-BE6E-B87F8D24B75B}">
      <dgm:prSet/>
      <dgm:spPr/>
      <dgm:t>
        <a:bodyPr/>
        <a:lstStyle/>
        <a:p>
          <a:endParaRPr lang="en-US"/>
        </a:p>
      </dgm:t>
    </dgm:pt>
    <dgm:pt modelId="{6311FF08-A0F2-4C64-A6A3-A0341809A476}" type="sibTrans" cxnId="{3CD707B7-0733-4445-BE6E-B87F8D24B75B}">
      <dgm:prSet/>
      <dgm:spPr/>
      <dgm:t>
        <a:bodyPr/>
        <a:lstStyle/>
        <a:p>
          <a:endParaRPr lang="en-US"/>
        </a:p>
      </dgm:t>
    </dgm:pt>
    <dgm:pt modelId="{B0629136-B043-4A55-A4A1-DD1618AAA20A}" type="pres">
      <dgm:prSet presAssocID="{EA6BCEB9-5D78-4EEA-B149-068A53665C0F}" presName="linearFlow" presStyleCnt="0">
        <dgm:presLayoutVars>
          <dgm:dir/>
          <dgm:animLvl val="lvl"/>
          <dgm:resizeHandles val="exact"/>
        </dgm:presLayoutVars>
      </dgm:prSet>
      <dgm:spPr/>
    </dgm:pt>
    <dgm:pt modelId="{1BCC58CA-D687-4973-8017-A159513C6EBA}" type="pres">
      <dgm:prSet presAssocID="{AE3AB3AA-9047-4A57-A611-D3254B1EB253}" presName="composite" presStyleCnt="0"/>
      <dgm:spPr/>
    </dgm:pt>
    <dgm:pt modelId="{E23994E1-EED1-4846-BBAF-2DD0E717CE11}" type="pres">
      <dgm:prSet presAssocID="{AE3AB3AA-9047-4A57-A611-D3254B1EB253}" presName="par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A7C8303F-AC2B-4329-92F1-B5761591413E}" type="pres">
      <dgm:prSet presAssocID="{AE3AB3AA-9047-4A57-A611-D3254B1EB253}" presName="parSh" presStyleLbl="node1" presStyleIdx="0" presStyleCnt="4"/>
      <dgm:spPr/>
    </dgm:pt>
    <dgm:pt modelId="{D3C593A6-4FEE-4CC3-8A8A-8AE6501C8F35}" type="pres">
      <dgm:prSet presAssocID="{AE3AB3AA-9047-4A57-A611-D3254B1EB253}" presName="desTx" presStyleLbl="fgAcc1" presStyleIdx="0" presStyleCnt="4">
        <dgm:presLayoutVars>
          <dgm:bulletEnabled val="1"/>
        </dgm:presLayoutVars>
      </dgm:prSet>
      <dgm:spPr/>
    </dgm:pt>
    <dgm:pt modelId="{F7E50CAE-C2F2-4E61-BDE5-B5DC98024344}" type="pres">
      <dgm:prSet presAssocID="{09093D91-11A5-4371-82F9-F3968F7B1A25}" presName="sibTrans" presStyleLbl="sibTrans2D1" presStyleIdx="0" presStyleCnt="3"/>
      <dgm:spPr/>
    </dgm:pt>
    <dgm:pt modelId="{8AB9BA7D-70BE-494C-A2C7-23F2AACFC674}" type="pres">
      <dgm:prSet presAssocID="{09093D91-11A5-4371-82F9-F3968F7B1A25}" presName="connTx" presStyleLbl="sibTrans2D1" presStyleIdx="0" presStyleCnt="3"/>
      <dgm:spPr/>
    </dgm:pt>
    <dgm:pt modelId="{9301D5F9-C857-41A8-9125-12042079EC79}" type="pres">
      <dgm:prSet presAssocID="{1706DA2A-2EAE-4B6D-B49A-CB25F8055FEB}" presName="composite" presStyleCnt="0"/>
      <dgm:spPr/>
    </dgm:pt>
    <dgm:pt modelId="{4271AE16-7BE1-4731-AC1A-AF1A42395087}" type="pres">
      <dgm:prSet presAssocID="{1706DA2A-2EAE-4B6D-B49A-CB25F8055FEB}" presName="par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ED45C86D-E0A4-4E83-9D40-A5CED2F6A585}" type="pres">
      <dgm:prSet presAssocID="{1706DA2A-2EAE-4B6D-B49A-CB25F8055FEB}" presName="parSh" presStyleLbl="node1" presStyleIdx="1" presStyleCnt="4"/>
      <dgm:spPr/>
    </dgm:pt>
    <dgm:pt modelId="{365E2B26-D4A9-4993-A295-AB7E2278FC49}" type="pres">
      <dgm:prSet presAssocID="{1706DA2A-2EAE-4B6D-B49A-CB25F8055FEB}" presName="desTx" presStyleLbl="fgAcc1" presStyleIdx="1" presStyleCnt="4">
        <dgm:presLayoutVars>
          <dgm:bulletEnabled val="1"/>
        </dgm:presLayoutVars>
      </dgm:prSet>
      <dgm:spPr/>
    </dgm:pt>
    <dgm:pt modelId="{E0BA65B0-8F73-4693-B406-44D03D8E0402}" type="pres">
      <dgm:prSet presAssocID="{C11865F0-6C13-4248-B6B9-A5F4F845E7F5}" presName="sibTrans" presStyleLbl="sibTrans2D1" presStyleIdx="1" presStyleCnt="3"/>
      <dgm:spPr/>
    </dgm:pt>
    <dgm:pt modelId="{E6320811-6291-4BA5-A476-52464AD2F161}" type="pres">
      <dgm:prSet presAssocID="{C11865F0-6C13-4248-B6B9-A5F4F845E7F5}" presName="connTx" presStyleLbl="sibTrans2D1" presStyleIdx="1" presStyleCnt="3"/>
      <dgm:spPr/>
    </dgm:pt>
    <dgm:pt modelId="{35B907D3-9CD3-4DBD-A3FB-DDD60A381C1F}" type="pres">
      <dgm:prSet presAssocID="{B92E5650-C4B4-4BFC-8C9A-689FF2E56B79}" presName="composite" presStyleCnt="0"/>
      <dgm:spPr/>
    </dgm:pt>
    <dgm:pt modelId="{E0280A91-8AEF-4F28-9A29-A2E15895D9A6}" type="pres">
      <dgm:prSet presAssocID="{B92E5650-C4B4-4BFC-8C9A-689FF2E56B79}" presName="parTx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B65D76AC-E2C0-48E4-9581-367A4AB00DF5}" type="pres">
      <dgm:prSet presAssocID="{B92E5650-C4B4-4BFC-8C9A-689FF2E56B79}" presName="parSh" presStyleLbl="node1" presStyleIdx="2" presStyleCnt="4"/>
      <dgm:spPr/>
    </dgm:pt>
    <dgm:pt modelId="{BC4197DA-41D4-4B50-87AE-263002949265}" type="pres">
      <dgm:prSet presAssocID="{B92E5650-C4B4-4BFC-8C9A-689FF2E56B79}" presName="desTx" presStyleLbl="fgAcc1" presStyleIdx="2" presStyleCnt="4">
        <dgm:presLayoutVars>
          <dgm:bulletEnabled val="1"/>
        </dgm:presLayoutVars>
      </dgm:prSet>
      <dgm:spPr/>
    </dgm:pt>
    <dgm:pt modelId="{D5EA46D3-AF73-48E0-BA27-1C92BA95FFF4}" type="pres">
      <dgm:prSet presAssocID="{F7947439-CEFA-4A61-80CB-06D54027B3C7}" presName="sibTrans" presStyleLbl="sibTrans2D1" presStyleIdx="2" presStyleCnt="3"/>
      <dgm:spPr/>
    </dgm:pt>
    <dgm:pt modelId="{40C00DCC-87EA-4249-A0DA-B1D049379DEC}" type="pres">
      <dgm:prSet presAssocID="{F7947439-CEFA-4A61-80CB-06D54027B3C7}" presName="connTx" presStyleLbl="sibTrans2D1" presStyleIdx="2" presStyleCnt="3"/>
      <dgm:spPr/>
    </dgm:pt>
    <dgm:pt modelId="{9D3AA112-AAD3-4170-9930-49246769A9AD}" type="pres">
      <dgm:prSet presAssocID="{96648423-BECB-4FF3-AC78-8A35B332F40C}" presName="composite" presStyleCnt="0"/>
      <dgm:spPr/>
    </dgm:pt>
    <dgm:pt modelId="{0912B9A0-8497-433D-929C-C9890EF454AA}" type="pres">
      <dgm:prSet presAssocID="{96648423-BECB-4FF3-AC78-8A35B332F40C}" presName="parTx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D38B3C15-D97C-457F-A33D-E7D261095A13}" type="pres">
      <dgm:prSet presAssocID="{96648423-BECB-4FF3-AC78-8A35B332F40C}" presName="parSh" presStyleLbl="node1" presStyleIdx="3" presStyleCnt="4"/>
      <dgm:spPr/>
    </dgm:pt>
    <dgm:pt modelId="{2EF1D243-1B22-48A0-9FF3-63D818A5F67C}" type="pres">
      <dgm:prSet presAssocID="{96648423-BECB-4FF3-AC78-8A35B332F40C}" presName="desTx" presStyleLbl="fgAcc1" presStyleIdx="3" presStyleCnt="4">
        <dgm:presLayoutVars>
          <dgm:bulletEnabled val="1"/>
        </dgm:presLayoutVars>
      </dgm:prSet>
      <dgm:spPr/>
    </dgm:pt>
  </dgm:ptLst>
  <dgm:cxnLst>
    <dgm:cxn modelId="{565AC607-FFCD-455B-99FB-C5AA1059E95F}" type="presOf" srcId="{1706DA2A-2EAE-4B6D-B49A-CB25F8055FEB}" destId="{ED45C86D-E0A4-4E83-9D40-A5CED2F6A585}" srcOrd="1" destOrd="0" presId="urn:microsoft.com/office/officeart/2005/8/layout/process3"/>
    <dgm:cxn modelId="{AC94430B-4820-40B8-BA13-4BD68893E0BF}" type="presOf" srcId="{B92E5650-C4B4-4BFC-8C9A-689FF2E56B79}" destId="{B65D76AC-E2C0-48E4-9581-367A4AB00DF5}" srcOrd="1" destOrd="0" presId="urn:microsoft.com/office/officeart/2005/8/layout/process3"/>
    <dgm:cxn modelId="{5ADBB51D-8087-40F6-9CAA-E0217CBEF2EE}" type="presOf" srcId="{09093D91-11A5-4371-82F9-F3968F7B1A25}" destId="{8AB9BA7D-70BE-494C-A2C7-23F2AACFC674}" srcOrd="1" destOrd="0" presId="urn:microsoft.com/office/officeart/2005/8/layout/process3"/>
    <dgm:cxn modelId="{F5B52920-89F9-4BE6-A654-14ED5936C144}" type="presOf" srcId="{35BDFAFE-DCE7-4016-9655-8F528B8C145D}" destId="{D3C593A6-4FEE-4CC3-8A8A-8AE6501C8F35}" srcOrd="0" destOrd="2" presId="urn:microsoft.com/office/officeart/2005/8/layout/process3"/>
    <dgm:cxn modelId="{988A9921-1D40-482E-8416-610B08C0914A}" type="presOf" srcId="{AE3AB3AA-9047-4A57-A611-D3254B1EB253}" destId="{A7C8303F-AC2B-4329-92F1-B5761591413E}" srcOrd="1" destOrd="0" presId="urn:microsoft.com/office/officeart/2005/8/layout/process3"/>
    <dgm:cxn modelId="{8FBB3C22-6989-4FEC-B537-6185A18B0528}" type="presOf" srcId="{96648423-BECB-4FF3-AC78-8A35B332F40C}" destId="{0912B9A0-8497-433D-929C-C9890EF454AA}" srcOrd="0" destOrd="0" presId="urn:microsoft.com/office/officeart/2005/8/layout/process3"/>
    <dgm:cxn modelId="{8768BF24-1506-4853-80F4-BF24ADFF57CF}" type="presOf" srcId="{EA6BCEB9-5D78-4EEA-B149-068A53665C0F}" destId="{B0629136-B043-4A55-A4A1-DD1618AAA20A}" srcOrd="0" destOrd="0" presId="urn:microsoft.com/office/officeart/2005/8/layout/process3"/>
    <dgm:cxn modelId="{0E74202A-0C80-474B-8F5B-F92325DA78F2}" type="presOf" srcId="{B5808D10-8E68-4F76-9241-4F5D5279A220}" destId="{365E2B26-D4A9-4993-A295-AB7E2278FC49}" srcOrd="0" destOrd="0" presId="urn:microsoft.com/office/officeart/2005/8/layout/process3"/>
    <dgm:cxn modelId="{27FC8A2E-4BFD-40F1-8E7F-5BC8102232DB}" srcId="{AE3AB3AA-9047-4A57-A611-D3254B1EB253}" destId="{35BDFAFE-DCE7-4016-9655-8F528B8C145D}" srcOrd="2" destOrd="0" parTransId="{15422BE1-6FB2-4321-A385-1E1754FD988B}" sibTransId="{C2A7ACA7-803B-4087-BF0E-D5E072468B54}"/>
    <dgm:cxn modelId="{BB30A833-3A4F-411B-8DED-97A9EB15F462}" srcId="{96648423-BECB-4FF3-AC78-8A35B332F40C}" destId="{D0881E93-A5EE-426C-93E9-AB7303034788}" srcOrd="1" destOrd="0" parTransId="{FD7FD1B1-22CB-4CB8-BB47-4CFE19F0F6BA}" sibTransId="{72DA67AF-BF3C-49BB-869A-E9DDE9E8FA6D}"/>
    <dgm:cxn modelId="{E81F6E3E-F346-4F92-9E25-A86B4A3BAAB4}" type="presOf" srcId="{D0881E93-A5EE-426C-93E9-AB7303034788}" destId="{2EF1D243-1B22-48A0-9FF3-63D818A5F67C}" srcOrd="0" destOrd="1" presId="urn:microsoft.com/office/officeart/2005/8/layout/process3"/>
    <dgm:cxn modelId="{64E95C5D-57B5-4070-9AF0-63B20CA9BAFE}" type="presOf" srcId="{6EA71BA6-A429-4F81-BA68-0C4065B0CE8C}" destId="{D3C593A6-4FEE-4CC3-8A8A-8AE6501C8F35}" srcOrd="0" destOrd="1" presId="urn:microsoft.com/office/officeart/2005/8/layout/process3"/>
    <dgm:cxn modelId="{68ED7466-57B4-4AF2-8CC5-FA2CDF9B201E}" srcId="{B92E5650-C4B4-4BFC-8C9A-689FF2E56B79}" destId="{414072DF-DC4A-496D-ACFC-D4CA09C33A9F}" srcOrd="2" destOrd="0" parTransId="{097B8F47-8186-4F86-8D02-995812233587}" sibTransId="{EA220250-4B1F-4760-A045-8C3908D82EFD}"/>
    <dgm:cxn modelId="{FA91244B-61B3-4258-88C9-E24D99D930A0}" type="presOf" srcId="{1706DA2A-2EAE-4B6D-B49A-CB25F8055FEB}" destId="{4271AE16-7BE1-4731-AC1A-AF1A42395087}" srcOrd="0" destOrd="0" presId="urn:microsoft.com/office/officeart/2005/8/layout/process3"/>
    <dgm:cxn modelId="{167AE66C-3887-4B30-AF3D-6C1DC9E0DA07}" type="presOf" srcId="{C11865F0-6C13-4248-B6B9-A5F4F845E7F5}" destId="{E6320811-6291-4BA5-A476-52464AD2F161}" srcOrd="1" destOrd="0" presId="urn:microsoft.com/office/officeart/2005/8/layout/process3"/>
    <dgm:cxn modelId="{6BA0874D-D800-4477-A4F7-FC3745830E10}" srcId="{AE3AB3AA-9047-4A57-A611-D3254B1EB253}" destId="{6EA71BA6-A429-4F81-BA68-0C4065B0CE8C}" srcOrd="1" destOrd="0" parTransId="{FF8CCF31-7729-42FA-A7A1-C98CE056E5B7}" sibTransId="{17977300-6445-4AF9-ACE8-D0AF62A2B146}"/>
    <dgm:cxn modelId="{9791926E-1C9D-4E6E-830F-754A51204AC8}" type="presOf" srcId="{F9C380C4-C86A-430F-AAB5-4EBB1520DCEB}" destId="{BC4197DA-41D4-4B50-87AE-263002949265}" srcOrd="0" destOrd="0" presId="urn:microsoft.com/office/officeart/2005/8/layout/process3"/>
    <dgm:cxn modelId="{9606D26E-FB83-4977-AB4E-6722592D3101}" type="presOf" srcId="{F7947439-CEFA-4A61-80CB-06D54027B3C7}" destId="{D5EA46D3-AF73-48E0-BA27-1C92BA95FFF4}" srcOrd="0" destOrd="0" presId="urn:microsoft.com/office/officeart/2005/8/layout/process3"/>
    <dgm:cxn modelId="{20D73E6F-2827-4AB2-B64F-6455ACE0E973}" type="presOf" srcId="{414072DF-DC4A-496D-ACFC-D4CA09C33A9F}" destId="{BC4197DA-41D4-4B50-87AE-263002949265}" srcOrd="0" destOrd="2" presId="urn:microsoft.com/office/officeart/2005/8/layout/process3"/>
    <dgm:cxn modelId="{29365651-7394-4F7B-939F-D1BBA13EDDC5}" srcId="{EA6BCEB9-5D78-4EEA-B149-068A53665C0F}" destId="{96648423-BECB-4FF3-AC78-8A35B332F40C}" srcOrd="3" destOrd="0" parTransId="{3E06FC82-E6C6-4B48-B29F-931BCF51073E}" sibTransId="{64088188-2DB5-457F-B8A6-2967E9FF780E}"/>
    <dgm:cxn modelId="{5CA3FA73-BA70-40B8-963B-962ADDCA441A}" srcId="{B92E5650-C4B4-4BFC-8C9A-689FF2E56B79}" destId="{00FAA7F8-4D02-49F0-960B-F6D9BA1EA75F}" srcOrd="1" destOrd="0" parTransId="{F3AED3F2-3CA1-41D2-A751-0BAFEC86588C}" sibTransId="{4BEBA07E-EDB8-4840-A314-AC4D1B46A941}"/>
    <dgm:cxn modelId="{0526D57B-D649-428A-B882-B0B038E04C97}" type="presOf" srcId="{928A2FCB-D0A8-4F4C-94FC-D34638BB034B}" destId="{365E2B26-D4A9-4993-A295-AB7E2278FC49}" srcOrd="0" destOrd="1" presId="urn:microsoft.com/office/officeart/2005/8/layout/process3"/>
    <dgm:cxn modelId="{AE1D6E82-C65C-469A-8DE4-EB2CCB7B59C3}" type="presOf" srcId="{00FAA7F8-4D02-49F0-960B-F6D9BA1EA75F}" destId="{BC4197DA-41D4-4B50-87AE-263002949265}" srcOrd="0" destOrd="1" presId="urn:microsoft.com/office/officeart/2005/8/layout/process3"/>
    <dgm:cxn modelId="{4D933B84-2A1C-47F0-9BDA-0735C32013E9}" type="presOf" srcId="{96648423-BECB-4FF3-AC78-8A35B332F40C}" destId="{D38B3C15-D97C-457F-A33D-E7D261095A13}" srcOrd="1" destOrd="0" presId="urn:microsoft.com/office/officeart/2005/8/layout/process3"/>
    <dgm:cxn modelId="{80443E9D-7836-436A-ABEA-7FFB192F3C0C}" srcId="{1706DA2A-2EAE-4B6D-B49A-CB25F8055FEB}" destId="{B5808D10-8E68-4F76-9241-4F5D5279A220}" srcOrd="0" destOrd="0" parTransId="{0D2014DC-93B6-4049-B566-4AF468A30FF5}" sibTransId="{CB2A083E-DC7A-4C81-BFF7-3374F3E04D41}"/>
    <dgm:cxn modelId="{0A5C0DA0-C603-4C7F-99F2-FA9C82683852}" type="presOf" srcId="{0F49D89C-5E49-44FC-9340-7DB2518253DC}" destId="{365E2B26-D4A9-4993-A295-AB7E2278FC49}" srcOrd="0" destOrd="2" presId="urn:microsoft.com/office/officeart/2005/8/layout/process3"/>
    <dgm:cxn modelId="{CB6C60B5-B420-4349-BA08-2F213C0E4EE8}" type="presOf" srcId="{9661A556-44C9-4FED-86D5-BA59A0577BD0}" destId="{D3C593A6-4FEE-4CC3-8A8A-8AE6501C8F35}" srcOrd="0" destOrd="0" presId="urn:microsoft.com/office/officeart/2005/8/layout/process3"/>
    <dgm:cxn modelId="{3CD707B7-0733-4445-BE6E-B87F8D24B75B}" srcId="{96648423-BECB-4FF3-AC78-8A35B332F40C}" destId="{A8D2B413-8AB6-4EB9-9CE3-325F5A2535F2}" srcOrd="2" destOrd="0" parTransId="{F3E66290-A540-452E-8653-E32506BCF124}" sibTransId="{6311FF08-A0F2-4C64-A6A3-A0341809A476}"/>
    <dgm:cxn modelId="{F514E4C1-52EE-438A-951B-B2AD6018011A}" srcId="{EA6BCEB9-5D78-4EEA-B149-068A53665C0F}" destId="{1706DA2A-2EAE-4B6D-B49A-CB25F8055FEB}" srcOrd="1" destOrd="0" parTransId="{9CDAFBA8-0BE5-49FB-83E5-B3EACE393D59}" sibTransId="{C11865F0-6C13-4248-B6B9-A5F4F845E7F5}"/>
    <dgm:cxn modelId="{4B550CC2-9F25-4B61-AE53-01FB9E962FBB}" type="presOf" srcId="{A8D2B413-8AB6-4EB9-9CE3-325F5A2535F2}" destId="{2EF1D243-1B22-48A0-9FF3-63D818A5F67C}" srcOrd="0" destOrd="2" presId="urn:microsoft.com/office/officeart/2005/8/layout/process3"/>
    <dgm:cxn modelId="{95B3D8C9-9195-4705-A6E7-6A5950681DBD}" type="presOf" srcId="{F7947439-CEFA-4A61-80CB-06D54027B3C7}" destId="{40C00DCC-87EA-4249-A0DA-B1D049379DEC}" srcOrd="1" destOrd="0" presId="urn:microsoft.com/office/officeart/2005/8/layout/process3"/>
    <dgm:cxn modelId="{8E2BF9CA-7C19-460C-9893-8180EBE65487}" srcId="{96648423-BECB-4FF3-AC78-8A35B332F40C}" destId="{6D48125C-BDC5-4DA3-A6A7-37623FFA5594}" srcOrd="0" destOrd="0" parTransId="{25294DE1-AD80-4B59-8D8A-93711C088ED2}" sibTransId="{B92593EC-1838-49FE-95E8-A650D75BFFA5}"/>
    <dgm:cxn modelId="{3F3F8DCB-FBA4-4941-9198-01982047D55E}" type="presOf" srcId="{C11865F0-6C13-4248-B6B9-A5F4F845E7F5}" destId="{E0BA65B0-8F73-4693-B406-44D03D8E0402}" srcOrd="0" destOrd="0" presId="urn:microsoft.com/office/officeart/2005/8/layout/process3"/>
    <dgm:cxn modelId="{C8EE33D9-1638-4356-BFE0-DE8EBE52E71A}" srcId="{1706DA2A-2EAE-4B6D-B49A-CB25F8055FEB}" destId="{0F49D89C-5E49-44FC-9340-7DB2518253DC}" srcOrd="2" destOrd="0" parTransId="{F1C83891-EDCF-4781-91EC-7AACEA95EA80}" sibTransId="{FBE6F276-79C7-40C7-8BCE-535F58299B25}"/>
    <dgm:cxn modelId="{699890DC-BB75-4E36-B969-081A75E5A83D}" srcId="{B92E5650-C4B4-4BFC-8C9A-689FF2E56B79}" destId="{F9C380C4-C86A-430F-AAB5-4EBB1520DCEB}" srcOrd="0" destOrd="0" parTransId="{F16A0F27-593A-44EC-89B0-BD584349115F}" sibTransId="{B9ECB2F7-68EF-4FA6-BCAC-98D88CB06587}"/>
    <dgm:cxn modelId="{680970E1-DE16-4B60-84FF-AAA92B297392}" type="presOf" srcId="{B92E5650-C4B4-4BFC-8C9A-689FF2E56B79}" destId="{E0280A91-8AEF-4F28-9A29-A2E15895D9A6}" srcOrd="0" destOrd="0" presId="urn:microsoft.com/office/officeart/2005/8/layout/process3"/>
    <dgm:cxn modelId="{46673DE4-58FB-453B-AFB9-27DEA6DE58DC}" srcId="{AE3AB3AA-9047-4A57-A611-D3254B1EB253}" destId="{9661A556-44C9-4FED-86D5-BA59A0577BD0}" srcOrd="0" destOrd="0" parTransId="{761BF2F8-5577-4CFF-804C-7F8E88BFB29F}" sibTransId="{3B0E6096-73BC-435D-B46F-20E219DD9D46}"/>
    <dgm:cxn modelId="{F1037AE5-ECE5-4BAC-93C1-06853C4FA71B}" type="presOf" srcId="{AE3AB3AA-9047-4A57-A611-D3254B1EB253}" destId="{E23994E1-EED1-4846-BBAF-2DD0E717CE11}" srcOrd="0" destOrd="0" presId="urn:microsoft.com/office/officeart/2005/8/layout/process3"/>
    <dgm:cxn modelId="{FF3D53E7-22F5-414E-8C6B-D84B3B35A9CE}" srcId="{EA6BCEB9-5D78-4EEA-B149-068A53665C0F}" destId="{AE3AB3AA-9047-4A57-A611-D3254B1EB253}" srcOrd="0" destOrd="0" parTransId="{7EACB1CB-E531-40C7-BD3D-96EC99935532}" sibTransId="{09093D91-11A5-4371-82F9-F3968F7B1A25}"/>
    <dgm:cxn modelId="{8F812EEB-20E2-4E57-AAF7-F8CD54FE6562}" type="presOf" srcId="{6D48125C-BDC5-4DA3-A6A7-37623FFA5594}" destId="{2EF1D243-1B22-48A0-9FF3-63D818A5F67C}" srcOrd="0" destOrd="0" presId="urn:microsoft.com/office/officeart/2005/8/layout/process3"/>
    <dgm:cxn modelId="{9908DCF1-8D26-49B6-BE26-B92EAB3DDE3C}" srcId="{EA6BCEB9-5D78-4EEA-B149-068A53665C0F}" destId="{B92E5650-C4B4-4BFC-8C9A-689FF2E56B79}" srcOrd="2" destOrd="0" parTransId="{50BC8909-1150-4107-9E03-FF3B2EA5CD9A}" sibTransId="{F7947439-CEFA-4A61-80CB-06D54027B3C7}"/>
    <dgm:cxn modelId="{C5025CF7-B67F-4ACD-9341-8CC3F5C81024}" srcId="{1706DA2A-2EAE-4B6D-B49A-CB25F8055FEB}" destId="{928A2FCB-D0A8-4F4C-94FC-D34638BB034B}" srcOrd="1" destOrd="0" parTransId="{51019B4B-2C1B-4E7A-8E6D-6C6DDFBC50C0}" sibTransId="{8821C017-944F-4EA3-BD43-56EB253A01B7}"/>
    <dgm:cxn modelId="{DB2AA8FB-EC4F-4C6F-966F-EB3C7433FE2C}" type="presOf" srcId="{09093D91-11A5-4371-82F9-F3968F7B1A25}" destId="{F7E50CAE-C2F2-4E61-BDE5-B5DC98024344}" srcOrd="0" destOrd="0" presId="urn:microsoft.com/office/officeart/2005/8/layout/process3"/>
    <dgm:cxn modelId="{054C99FF-7D37-4144-8E35-DE4C57F94B1E}" type="presParOf" srcId="{B0629136-B043-4A55-A4A1-DD1618AAA20A}" destId="{1BCC58CA-D687-4973-8017-A159513C6EBA}" srcOrd="0" destOrd="0" presId="urn:microsoft.com/office/officeart/2005/8/layout/process3"/>
    <dgm:cxn modelId="{BD831072-01DC-4C64-A8DB-F457222F8E46}" type="presParOf" srcId="{1BCC58CA-D687-4973-8017-A159513C6EBA}" destId="{E23994E1-EED1-4846-BBAF-2DD0E717CE11}" srcOrd="0" destOrd="0" presId="urn:microsoft.com/office/officeart/2005/8/layout/process3"/>
    <dgm:cxn modelId="{7EA0738C-66C2-4079-AC7F-0543428D4DC3}" type="presParOf" srcId="{1BCC58CA-D687-4973-8017-A159513C6EBA}" destId="{A7C8303F-AC2B-4329-92F1-B5761591413E}" srcOrd="1" destOrd="0" presId="urn:microsoft.com/office/officeart/2005/8/layout/process3"/>
    <dgm:cxn modelId="{E62D4DF8-EF0E-4B31-9C2F-964F19DD5376}" type="presParOf" srcId="{1BCC58CA-D687-4973-8017-A159513C6EBA}" destId="{D3C593A6-4FEE-4CC3-8A8A-8AE6501C8F35}" srcOrd="2" destOrd="0" presId="urn:microsoft.com/office/officeart/2005/8/layout/process3"/>
    <dgm:cxn modelId="{DDC12EAA-6093-4D4A-8AE2-8F94366044C9}" type="presParOf" srcId="{B0629136-B043-4A55-A4A1-DD1618AAA20A}" destId="{F7E50CAE-C2F2-4E61-BDE5-B5DC98024344}" srcOrd="1" destOrd="0" presId="urn:microsoft.com/office/officeart/2005/8/layout/process3"/>
    <dgm:cxn modelId="{93887DEA-04F2-41B9-987A-894CABA22B9B}" type="presParOf" srcId="{F7E50CAE-C2F2-4E61-BDE5-B5DC98024344}" destId="{8AB9BA7D-70BE-494C-A2C7-23F2AACFC674}" srcOrd="0" destOrd="0" presId="urn:microsoft.com/office/officeart/2005/8/layout/process3"/>
    <dgm:cxn modelId="{AFD8B356-2B93-43F4-96BB-88E6CD30A500}" type="presParOf" srcId="{B0629136-B043-4A55-A4A1-DD1618AAA20A}" destId="{9301D5F9-C857-41A8-9125-12042079EC79}" srcOrd="2" destOrd="0" presId="urn:microsoft.com/office/officeart/2005/8/layout/process3"/>
    <dgm:cxn modelId="{8301F7D7-F53B-44CA-8B41-DA4C10A56C1F}" type="presParOf" srcId="{9301D5F9-C857-41A8-9125-12042079EC79}" destId="{4271AE16-7BE1-4731-AC1A-AF1A42395087}" srcOrd="0" destOrd="0" presId="urn:microsoft.com/office/officeart/2005/8/layout/process3"/>
    <dgm:cxn modelId="{F5BE8023-A94D-4ABA-9B6C-DEC373BDF82E}" type="presParOf" srcId="{9301D5F9-C857-41A8-9125-12042079EC79}" destId="{ED45C86D-E0A4-4E83-9D40-A5CED2F6A585}" srcOrd="1" destOrd="0" presId="urn:microsoft.com/office/officeart/2005/8/layout/process3"/>
    <dgm:cxn modelId="{EA9559CC-2CCC-4DE7-8E79-918D1B929992}" type="presParOf" srcId="{9301D5F9-C857-41A8-9125-12042079EC79}" destId="{365E2B26-D4A9-4993-A295-AB7E2278FC49}" srcOrd="2" destOrd="0" presId="urn:microsoft.com/office/officeart/2005/8/layout/process3"/>
    <dgm:cxn modelId="{32DBAAF0-F9CE-41D5-9F6E-655B0FFEF847}" type="presParOf" srcId="{B0629136-B043-4A55-A4A1-DD1618AAA20A}" destId="{E0BA65B0-8F73-4693-B406-44D03D8E0402}" srcOrd="3" destOrd="0" presId="urn:microsoft.com/office/officeart/2005/8/layout/process3"/>
    <dgm:cxn modelId="{DF4F0D85-8D41-4AD1-B23B-400304956701}" type="presParOf" srcId="{E0BA65B0-8F73-4693-B406-44D03D8E0402}" destId="{E6320811-6291-4BA5-A476-52464AD2F161}" srcOrd="0" destOrd="0" presId="urn:microsoft.com/office/officeart/2005/8/layout/process3"/>
    <dgm:cxn modelId="{373B82BB-6947-41C2-BBA0-213580B5D5BD}" type="presParOf" srcId="{B0629136-B043-4A55-A4A1-DD1618AAA20A}" destId="{35B907D3-9CD3-4DBD-A3FB-DDD60A381C1F}" srcOrd="4" destOrd="0" presId="urn:microsoft.com/office/officeart/2005/8/layout/process3"/>
    <dgm:cxn modelId="{0024CDF6-5E01-447A-9215-6B533F70F585}" type="presParOf" srcId="{35B907D3-9CD3-4DBD-A3FB-DDD60A381C1F}" destId="{E0280A91-8AEF-4F28-9A29-A2E15895D9A6}" srcOrd="0" destOrd="0" presId="urn:microsoft.com/office/officeart/2005/8/layout/process3"/>
    <dgm:cxn modelId="{EED549F1-41A1-4F82-BEAA-8956E817CCF0}" type="presParOf" srcId="{35B907D3-9CD3-4DBD-A3FB-DDD60A381C1F}" destId="{B65D76AC-E2C0-48E4-9581-367A4AB00DF5}" srcOrd="1" destOrd="0" presId="urn:microsoft.com/office/officeart/2005/8/layout/process3"/>
    <dgm:cxn modelId="{44DB6935-D0B0-4145-B6CF-6D6EFFFC82A7}" type="presParOf" srcId="{35B907D3-9CD3-4DBD-A3FB-DDD60A381C1F}" destId="{BC4197DA-41D4-4B50-87AE-263002949265}" srcOrd="2" destOrd="0" presId="urn:microsoft.com/office/officeart/2005/8/layout/process3"/>
    <dgm:cxn modelId="{F173EF73-04C5-4FC9-81C7-C0455F038C02}" type="presParOf" srcId="{B0629136-B043-4A55-A4A1-DD1618AAA20A}" destId="{D5EA46D3-AF73-48E0-BA27-1C92BA95FFF4}" srcOrd="5" destOrd="0" presId="urn:microsoft.com/office/officeart/2005/8/layout/process3"/>
    <dgm:cxn modelId="{8EE292A3-9C55-4BE9-AA64-3BE919092395}" type="presParOf" srcId="{D5EA46D3-AF73-48E0-BA27-1C92BA95FFF4}" destId="{40C00DCC-87EA-4249-A0DA-B1D049379DEC}" srcOrd="0" destOrd="0" presId="urn:microsoft.com/office/officeart/2005/8/layout/process3"/>
    <dgm:cxn modelId="{C12078A5-8628-441E-80CA-7263CA650088}" type="presParOf" srcId="{B0629136-B043-4A55-A4A1-DD1618AAA20A}" destId="{9D3AA112-AAD3-4170-9930-49246769A9AD}" srcOrd="6" destOrd="0" presId="urn:microsoft.com/office/officeart/2005/8/layout/process3"/>
    <dgm:cxn modelId="{5D866ED4-7372-46EE-A48E-DDE7C7DBDA09}" type="presParOf" srcId="{9D3AA112-AAD3-4170-9930-49246769A9AD}" destId="{0912B9A0-8497-433D-929C-C9890EF454AA}" srcOrd="0" destOrd="0" presId="urn:microsoft.com/office/officeart/2005/8/layout/process3"/>
    <dgm:cxn modelId="{36770274-6D16-4704-8712-0EDC77042BCA}" type="presParOf" srcId="{9D3AA112-AAD3-4170-9930-49246769A9AD}" destId="{D38B3C15-D97C-457F-A33D-E7D261095A13}" srcOrd="1" destOrd="0" presId="urn:microsoft.com/office/officeart/2005/8/layout/process3"/>
    <dgm:cxn modelId="{8499A777-F098-46A2-A813-A79556CE0A02}" type="presParOf" srcId="{9D3AA112-AAD3-4170-9930-49246769A9AD}" destId="{2EF1D243-1B22-48A0-9FF3-63D818A5F67C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C8303F-AC2B-4329-92F1-B5761591413E}">
      <dsp:nvSpPr>
        <dsp:cNvPr id="0" name=""/>
        <dsp:cNvSpPr/>
      </dsp:nvSpPr>
      <dsp:spPr>
        <a:xfrm>
          <a:off x="518" y="105688"/>
          <a:ext cx="651907" cy="432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XX</a:t>
          </a:r>
          <a:r>
            <a:rPr lang="zh-CN" altLang="en-US" sz="1000" kern="1200"/>
            <a:t>阶段</a:t>
          </a:r>
          <a:endParaRPr lang="en-US" sz="1000" kern="1200"/>
        </a:p>
      </dsp:txBody>
      <dsp:txXfrm>
        <a:off x="518" y="105688"/>
        <a:ext cx="651907" cy="260762"/>
      </dsp:txXfrm>
    </dsp:sp>
    <dsp:sp modelId="{D3C593A6-4FEE-4CC3-8A8A-8AE6501C8F35}">
      <dsp:nvSpPr>
        <dsp:cNvPr id="0" name=""/>
        <dsp:cNvSpPr/>
      </dsp:nvSpPr>
      <dsp:spPr>
        <a:xfrm>
          <a:off x="134041" y="366451"/>
          <a:ext cx="651907" cy="648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1.XX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2.XX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3.XX</a:t>
          </a:r>
        </a:p>
      </dsp:txBody>
      <dsp:txXfrm>
        <a:off x="153020" y="385430"/>
        <a:ext cx="613949" cy="610042"/>
      </dsp:txXfrm>
    </dsp:sp>
    <dsp:sp modelId="{F7E50CAE-C2F2-4E61-BDE5-B5DC98024344}">
      <dsp:nvSpPr>
        <dsp:cNvPr id="0" name=""/>
        <dsp:cNvSpPr/>
      </dsp:nvSpPr>
      <dsp:spPr>
        <a:xfrm>
          <a:off x="751252" y="154916"/>
          <a:ext cx="209512" cy="1623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751252" y="187377"/>
        <a:ext cx="160820" cy="97384"/>
      </dsp:txXfrm>
    </dsp:sp>
    <dsp:sp modelId="{ED45C86D-E0A4-4E83-9D40-A5CED2F6A585}">
      <dsp:nvSpPr>
        <dsp:cNvPr id="0" name=""/>
        <dsp:cNvSpPr/>
      </dsp:nvSpPr>
      <dsp:spPr>
        <a:xfrm>
          <a:off x="1047732" y="105688"/>
          <a:ext cx="651907" cy="432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XX</a:t>
          </a:r>
          <a:r>
            <a:rPr lang="zh-CN" altLang="en-US" sz="1000" kern="1200"/>
            <a:t>阶段</a:t>
          </a:r>
          <a:endParaRPr lang="en-US" sz="1000" kern="1200"/>
        </a:p>
      </dsp:txBody>
      <dsp:txXfrm>
        <a:off x="1047732" y="105688"/>
        <a:ext cx="651907" cy="260762"/>
      </dsp:txXfrm>
    </dsp:sp>
    <dsp:sp modelId="{365E2B26-D4A9-4993-A295-AB7E2278FC49}">
      <dsp:nvSpPr>
        <dsp:cNvPr id="0" name=""/>
        <dsp:cNvSpPr/>
      </dsp:nvSpPr>
      <dsp:spPr>
        <a:xfrm>
          <a:off x="1181255" y="366451"/>
          <a:ext cx="651907" cy="648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1.XX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2.XX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3.XX</a:t>
          </a:r>
        </a:p>
      </dsp:txBody>
      <dsp:txXfrm>
        <a:off x="1200234" y="385430"/>
        <a:ext cx="613949" cy="610042"/>
      </dsp:txXfrm>
    </dsp:sp>
    <dsp:sp modelId="{E0BA65B0-8F73-4693-B406-44D03D8E0402}">
      <dsp:nvSpPr>
        <dsp:cNvPr id="0" name=""/>
        <dsp:cNvSpPr/>
      </dsp:nvSpPr>
      <dsp:spPr>
        <a:xfrm>
          <a:off x="1798466" y="154916"/>
          <a:ext cx="209512" cy="1623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1798466" y="187377"/>
        <a:ext cx="160820" cy="97384"/>
      </dsp:txXfrm>
    </dsp:sp>
    <dsp:sp modelId="{B65D76AC-E2C0-48E4-9581-367A4AB00DF5}">
      <dsp:nvSpPr>
        <dsp:cNvPr id="0" name=""/>
        <dsp:cNvSpPr/>
      </dsp:nvSpPr>
      <dsp:spPr>
        <a:xfrm>
          <a:off x="2094946" y="105688"/>
          <a:ext cx="651907" cy="432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XX</a:t>
          </a:r>
          <a:r>
            <a:rPr lang="zh-CN" altLang="en-US" sz="1000" kern="1200"/>
            <a:t>阶段</a:t>
          </a:r>
          <a:endParaRPr lang="en-US" sz="1000" kern="1200"/>
        </a:p>
      </dsp:txBody>
      <dsp:txXfrm>
        <a:off x="2094946" y="105688"/>
        <a:ext cx="651907" cy="260762"/>
      </dsp:txXfrm>
    </dsp:sp>
    <dsp:sp modelId="{BC4197DA-41D4-4B50-87AE-263002949265}">
      <dsp:nvSpPr>
        <dsp:cNvPr id="0" name=""/>
        <dsp:cNvSpPr/>
      </dsp:nvSpPr>
      <dsp:spPr>
        <a:xfrm>
          <a:off x="2228470" y="366451"/>
          <a:ext cx="651907" cy="648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1.XX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2.XX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3.XX</a:t>
          </a:r>
        </a:p>
      </dsp:txBody>
      <dsp:txXfrm>
        <a:off x="2247449" y="385430"/>
        <a:ext cx="613949" cy="610042"/>
      </dsp:txXfrm>
    </dsp:sp>
    <dsp:sp modelId="{D5EA46D3-AF73-48E0-BA27-1C92BA95FFF4}">
      <dsp:nvSpPr>
        <dsp:cNvPr id="0" name=""/>
        <dsp:cNvSpPr/>
      </dsp:nvSpPr>
      <dsp:spPr>
        <a:xfrm>
          <a:off x="2845680" y="154916"/>
          <a:ext cx="209512" cy="1623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2845680" y="187377"/>
        <a:ext cx="160820" cy="97384"/>
      </dsp:txXfrm>
    </dsp:sp>
    <dsp:sp modelId="{D38B3C15-D97C-457F-A33D-E7D261095A13}">
      <dsp:nvSpPr>
        <dsp:cNvPr id="0" name=""/>
        <dsp:cNvSpPr/>
      </dsp:nvSpPr>
      <dsp:spPr>
        <a:xfrm>
          <a:off x="3142161" y="105688"/>
          <a:ext cx="651907" cy="432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XX</a:t>
          </a:r>
          <a:r>
            <a:rPr lang="zh-CN" altLang="en-US" sz="1000" kern="1200"/>
            <a:t>阶段</a:t>
          </a:r>
          <a:endParaRPr lang="en-US" sz="1000" kern="1200"/>
        </a:p>
      </dsp:txBody>
      <dsp:txXfrm>
        <a:off x="3142161" y="105688"/>
        <a:ext cx="651907" cy="260762"/>
      </dsp:txXfrm>
    </dsp:sp>
    <dsp:sp modelId="{2EF1D243-1B22-48A0-9FF3-63D818A5F67C}">
      <dsp:nvSpPr>
        <dsp:cNvPr id="0" name=""/>
        <dsp:cNvSpPr/>
      </dsp:nvSpPr>
      <dsp:spPr>
        <a:xfrm>
          <a:off x="3275684" y="366451"/>
          <a:ext cx="651907" cy="648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1.XX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2.XX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3.XX</a:t>
          </a:r>
        </a:p>
      </dsp:txBody>
      <dsp:txXfrm>
        <a:off x="3294663" y="385430"/>
        <a:ext cx="613949" cy="6100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0369F-1F2E-4318-B686-02AFBA70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Yang, Yi Feng (RC-CN DF MC MTS BD)</dc:creator>
  <cp:lastModifiedBy>D Q</cp:lastModifiedBy>
  <cp:revision>6</cp:revision>
  <cp:lastPrinted>2019-08-19T11:36:00Z</cp:lastPrinted>
  <dcterms:created xsi:type="dcterms:W3CDTF">2022-08-22T05:21:00Z</dcterms:created>
  <dcterms:modified xsi:type="dcterms:W3CDTF">2022-08-22T09:00:00Z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2022-08-22T05:22:48Z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55376ce4-1d42-4cca-97da-d27f355ca365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