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0264" w14:textId="511BFCD8" w:rsidR="00154D96" w:rsidRPr="007C03CB" w:rsidRDefault="007C03CB" w:rsidP="007C03CB">
      <w:pPr>
        <w:jc w:val="center"/>
        <w:rPr>
          <w:b/>
          <w:bCs/>
          <w:sz w:val="32"/>
          <w:szCs w:val="32"/>
        </w:rPr>
      </w:pPr>
      <w:r w:rsidRPr="007C03CB">
        <w:rPr>
          <w:rFonts w:hint="eastAsia"/>
          <w:b/>
          <w:bCs/>
          <w:sz w:val="32"/>
          <w:szCs w:val="32"/>
        </w:rPr>
        <w:t>关于查重报告的说明</w:t>
      </w:r>
    </w:p>
    <w:p w14:paraId="39BFDA56" w14:textId="1027F65A" w:rsidR="007C03CB" w:rsidRPr="007C03CB" w:rsidRDefault="007C03CB">
      <w:pPr>
        <w:rPr>
          <w:sz w:val="24"/>
          <w:szCs w:val="24"/>
        </w:rPr>
      </w:pPr>
    </w:p>
    <w:p w14:paraId="50D50138" w14:textId="5F20C8D7" w:rsidR="00402A46" w:rsidRDefault="00C31349" w:rsidP="009E073C">
      <w:pPr>
        <w:widowControl/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决赛方案书</w:t>
      </w:r>
      <w:r w:rsidRPr="00402A46">
        <w:rPr>
          <w:rFonts w:hint="eastAsia"/>
          <w:sz w:val="24"/>
          <w:szCs w:val="24"/>
        </w:rPr>
        <w:t>字数要求限制</w:t>
      </w:r>
      <w:r w:rsidR="008815F3">
        <w:rPr>
          <w:rFonts w:hint="eastAsia"/>
          <w:sz w:val="24"/>
          <w:szCs w:val="24"/>
        </w:rPr>
        <w:t>为</w:t>
      </w:r>
      <w:r w:rsidRPr="00402A46">
        <w:rPr>
          <w:sz w:val="24"/>
          <w:szCs w:val="24"/>
        </w:rPr>
        <w:t>500-8万字符</w:t>
      </w:r>
      <w:r>
        <w:rPr>
          <w:rFonts w:hint="eastAsia"/>
          <w:sz w:val="24"/>
          <w:szCs w:val="24"/>
        </w:rPr>
        <w:t>，提交前请参赛队伍在中国知网进行查重，</w:t>
      </w:r>
      <w:r w:rsidR="00402A46">
        <w:rPr>
          <w:rFonts w:hint="eastAsia"/>
          <w:sz w:val="24"/>
          <w:szCs w:val="24"/>
        </w:rPr>
        <w:t>查重链接地址为：</w:t>
      </w:r>
      <w:hyperlink r:id="rId7" w:anchor="/" w:history="1">
        <w:r w:rsidR="00402A46" w:rsidRPr="00CC64D9">
          <w:rPr>
            <w:rStyle w:val="a8"/>
            <w:sz w:val="24"/>
            <w:szCs w:val="24"/>
          </w:rPr>
          <w:t>https://cx.cnki.net/main.html#/</w:t>
        </w:r>
      </w:hyperlink>
    </w:p>
    <w:p w14:paraId="741EE237" w14:textId="7575162E" w:rsidR="00C31349" w:rsidRDefault="00C31349" w:rsidP="00C31349">
      <w:pPr>
        <w:widowControl/>
        <w:jc w:val="center"/>
      </w:pPr>
      <w:r>
        <w:rPr>
          <w:noProof/>
        </w:rPr>
        <w:drawing>
          <wp:inline distT="0" distB="0" distL="0" distR="0" wp14:anchorId="3A5D3D44" wp14:editId="53720F65">
            <wp:extent cx="3450821" cy="2187245"/>
            <wp:effectExtent l="0" t="0" r="0" b="381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5413" cy="220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0DFC5" w14:textId="6BA76277" w:rsidR="00C31349" w:rsidRDefault="00C31349" w:rsidP="00C31349">
      <w:pPr>
        <w:widowControl/>
        <w:jc w:val="center"/>
      </w:pPr>
      <w:r>
        <w:rPr>
          <w:rFonts w:hint="eastAsia"/>
        </w:rPr>
        <w:t>图 提交查重</w:t>
      </w:r>
      <w:r w:rsidR="009E073C">
        <w:rPr>
          <w:rFonts w:hint="eastAsia"/>
        </w:rPr>
        <w:t>示意图</w:t>
      </w:r>
    </w:p>
    <w:p w14:paraId="0F795D9A" w14:textId="02A1FC2F" w:rsidR="009E073C" w:rsidRPr="009E073C" w:rsidRDefault="009E073C" w:rsidP="009E073C">
      <w:pPr>
        <w:widowControl/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9E073C">
        <w:rPr>
          <w:rFonts w:hint="eastAsia"/>
          <w:b/>
          <w:bCs/>
          <w:sz w:val="24"/>
          <w:szCs w:val="24"/>
        </w:rPr>
        <w:t>查重注意事项：</w:t>
      </w:r>
    </w:p>
    <w:p w14:paraId="20256039" w14:textId="2811F558" w:rsidR="00402A46" w:rsidRPr="009E073C" w:rsidRDefault="00402A46" w:rsidP="009E073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E073C">
        <w:rPr>
          <w:rFonts w:hint="eastAsia"/>
          <w:sz w:val="24"/>
          <w:szCs w:val="24"/>
        </w:rPr>
        <w:t>检测类型选择“毕业设计”</w:t>
      </w:r>
      <w:r w:rsidR="007C7FAF" w:rsidRPr="009E073C">
        <w:rPr>
          <w:rFonts w:hint="eastAsia"/>
          <w:sz w:val="24"/>
          <w:szCs w:val="24"/>
        </w:rPr>
        <w:t>；</w:t>
      </w:r>
    </w:p>
    <w:p w14:paraId="3828F1AF" w14:textId="64FE2C5E" w:rsidR="00895120" w:rsidRPr="009E073C" w:rsidRDefault="00402A46" w:rsidP="009E073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E073C">
        <w:rPr>
          <w:rFonts w:hint="eastAsia"/>
          <w:sz w:val="24"/>
          <w:szCs w:val="24"/>
        </w:rPr>
        <w:t>篇名为自由探索设计内容的题目</w:t>
      </w:r>
      <w:r w:rsidR="007C7FAF" w:rsidRPr="009E073C">
        <w:rPr>
          <w:rFonts w:hint="eastAsia"/>
          <w:sz w:val="24"/>
          <w:szCs w:val="24"/>
        </w:rPr>
        <w:t>；</w:t>
      </w:r>
    </w:p>
    <w:p w14:paraId="3E342E7B" w14:textId="5059A241" w:rsidR="00402A46" w:rsidRPr="009E073C" w:rsidRDefault="00402A46" w:rsidP="009E073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E073C">
        <w:rPr>
          <w:rFonts w:hint="eastAsia"/>
          <w:sz w:val="24"/>
          <w:szCs w:val="24"/>
        </w:rPr>
        <w:t>作者请输入成员姓名，多个成员用“;”隔开</w:t>
      </w:r>
      <w:r w:rsidR="007C7FAF" w:rsidRPr="009E073C">
        <w:rPr>
          <w:rFonts w:hint="eastAsia"/>
          <w:sz w:val="24"/>
          <w:szCs w:val="24"/>
        </w:rPr>
        <w:t>；</w:t>
      </w:r>
    </w:p>
    <w:p w14:paraId="1DC1C352" w14:textId="19B27F64" w:rsidR="00402A46" w:rsidRPr="009E073C" w:rsidRDefault="00402A46" w:rsidP="009E073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E073C">
        <w:rPr>
          <w:rFonts w:hint="eastAsia"/>
          <w:sz w:val="24"/>
          <w:szCs w:val="24"/>
        </w:rPr>
        <w:t>所在单位请输入成员所在学校</w:t>
      </w:r>
      <w:r w:rsidR="007C7FAF" w:rsidRPr="009E073C">
        <w:rPr>
          <w:rFonts w:hint="eastAsia"/>
          <w:sz w:val="24"/>
          <w:szCs w:val="24"/>
        </w:rPr>
        <w:t>；</w:t>
      </w:r>
    </w:p>
    <w:p w14:paraId="581BAFC5" w14:textId="6FCDE8C1" w:rsidR="00402A46" w:rsidRPr="009E073C" w:rsidRDefault="00402A46" w:rsidP="009E073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E073C">
        <w:rPr>
          <w:rFonts w:hint="eastAsia"/>
          <w:sz w:val="24"/>
          <w:szCs w:val="24"/>
        </w:rPr>
        <w:t>比对截止日期为2022-08-07</w:t>
      </w:r>
      <w:r w:rsidR="007C7FAF" w:rsidRPr="009E073C">
        <w:rPr>
          <w:rFonts w:hint="eastAsia"/>
          <w:sz w:val="24"/>
          <w:szCs w:val="24"/>
        </w:rPr>
        <w:t>；</w:t>
      </w:r>
    </w:p>
    <w:p w14:paraId="5CCCCD92" w14:textId="7D3DA5B5" w:rsidR="00895120" w:rsidRPr="009E073C" w:rsidRDefault="00402A46" w:rsidP="009E073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9E073C">
        <w:rPr>
          <w:rFonts w:hint="eastAsia"/>
          <w:sz w:val="24"/>
          <w:szCs w:val="24"/>
        </w:rPr>
        <w:t>待检测文件请提交word文档进行查重，应提交查重全文（包括图片和表格），</w:t>
      </w:r>
      <w:r w:rsidR="007C03CB" w:rsidRPr="009E073C">
        <w:rPr>
          <w:rFonts w:hint="eastAsia"/>
          <w:sz w:val="24"/>
          <w:szCs w:val="24"/>
        </w:rPr>
        <w:t>查重</w:t>
      </w:r>
      <w:r w:rsidRPr="009E073C">
        <w:rPr>
          <w:rFonts w:hint="eastAsia"/>
          <w:sz w:val="24"/>
          <w:szCs w:val="24"/>
        </w:rPr>
        <w:t>后不得进行修改，或修改后重新查重。</w:t>
      </w:r>
      <w:r w:rsidR="007C03CB" w:rsidRPr="009E073C">
        <w:rPr>
          <w:rFonts w:hint="eastAsia"/>
          <w:sz w:val="24"/>
          <w:szCs w:val="24"/>
        </w:rPr>
        <w:t>报告</w:t>
      </w:r>
      <w:r w:rsidRPr="009E073C">
        <w:rPr>
          <w:rFonts w:hint="eastAsia"/>
          <w:sz w:val="24"/>
          <w:szCs w:val="24"/>
        </w:rPr>
        <w:t>内容</w:t>
      </w:r>
      <w:r w:rsidR="007C03CB" w:rsidRPr="009E073C">
        <w:rPr>
          <w:rFonts w:hint="eastAsia"/>
          <w:sz w:val="24"/>
          <w:szCs w:val="24"/>
        </w:rPr>
        <w:t>需要与最终提交文档保持一致。</w:t>
      </w:r>
    </w:p>
    <w:p w14:paraId="3E9537FA" w14:textId="5F035ED9" w:rsidR="003D6880" w:rsidRDefault="00402A46" w:rsidP="009E073C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提交查重后</w:t>
      </w:r>
      <w:r w:rsidR="007C7FAF">
        <w:rPr>
          <w:rFonts w:hint="eastAsia"/>
          <w:sz w:val="24"/>
          <w:szCs w:val="24"/>
        </w:rPr>
        <w:t>，请同时提交</w:t>
      </w:r>
      <w:r w:rsidR="007C7FAF" w:rsidRPr="009E073C">
        <w:rPr>
          <w:rFonts w:hint="eastAsia"/>
          <w:b/>
          <w:bCs/>
          <w:sz w:val="24"/>
          <w:szCs w:val="24"/>
        </w:rPr>
        <w:t>原始word文档、全文比对报告、对照比对报告、简介报告</w:t>
      </w:r>
      <w:r w:rsidR="007C7FAF">
        <w:rPr>
          <w:rFonts w:hint="eastAsia"/>
          <w:sz w:val="24"/>
          <w:szCs w:val="24"/>
        </w:rPr>
        <w:t>和</w:t>
      </w:r>
      <w:r w:rsidR="007C7FAF" w:rsidRPr="009E073C">
        <w:rPr>
          <w:rFonts w:hint="eastAsia"/>
          <w:b/>
          <w:bCs/>
          <w:sz w:val="24"/>
          <w:szCs w:val="24"/>
        </w:rPr>
        <w:t>如下图所示的</w:t>
      </w:r>
      <w:r w:rsidR="009E073C">
        <w:rPr>
          <w:rFonts w:hint="eastAsia"/>
          <w:b/>
          <w:bCs/>
          <w:sz w:val="24"/>
          <w:szCs w:val="24"/>
        </w:rPr>
        <w:t>结果</w:t>
      </w:r>
      <w:r w:rsidR="007C7FAF" w:rsidRPr="009E073C">
        <w:rPr>
          <w:rFonts w:hint="eastAsia"/>
          <w:b/>
          <w:bCs/>
          <w:sz w:val="24"/>
          <w:szCs w:val="24"/>
        </w:rPr>
        <w:t>截图文件</w:t>
      </w:r>
      <w:r w:rsidR="007C7FAF">
        <w:rPr>
          <w:rFonts w:hint="eastAsia"/>
          <w:sz w:val="24"/>
          <w:szCs w:val="24"/>
        </w:rPr>
        <w:t>。</w:t>
      </w:r>
    </w:p>
    <w:p w14:paraId="404DB068" w14:textId="1523A2A0" w:rsidR="003D6880" w:rsidRDefault="003D6880" w:rsidP="00895120">
      <w:pPr>
        <w:pStyle w:val="a3"/>
        <w:widowControl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538CE8" wp14:editId="658A22B5">
            <wp:extent cx="3694176" cy="1765442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3632" cy="17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8A06" w14:textId="4050EB85" w:rsidR="009E073C" w:rsidRDefault="009E073C" w:rsidP="009E073C">
      <w:pPr>
        <w:widowControl/>
        <w:jc w:val="center"/>
      </w:pPr>
      <w:r>
        <w:rPr>
          <w:rFonts w:hint="eastAsia"/>
        </w:rPr>
        <w:t>图 查重结果示意图</w:t>
      </w:r>
    </w:p>
    <w:p w14:paraId="079233C7" w14:textId="6B6C1568" w:rsidR="007C7FAF" w:rsidRDefault="007C7FAF" w:rsidP="009E073C">
      <w:pPr>
        <w:widowControl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将上述文件如下图所示命名后，</w:t>
      </w:r>
      <w:r w:rsidR="006B642D">
        <w:rPr>
          <w:rFonts w:hint="eastAsia"/>
          <w:sz w:val="24"/>
          <w:szCs w:val="24"/>
        </w:rPr>
        <w:t>按照《决赛说明》的要求，上传到指定地址。</w:t>
      </w:r>
    </w:p>
    <w:p w14:paraId="0C093C82" w14:textId="2EBDBDBF" w:rsidR="007C7FAF" w:rsidRDefault="007C7FAF" w:rsidP="009E073C">
      <w:pPr>
        <w:pStyle w:val="a3"/>
        <w:widowControl/>
        <w:ind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C47EF3F" wp14:editId="504082FE">
            <wp:extent cx="4016045" cy="1155743"/>
            <wp:effectExtent l="0" t="0" r="381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8394" cy="115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2333" w14:textId="312D5B87" w:rsidR="009E073C" w:rsidRDefault="009E073C" w:rsidP="009E073C">
      <w:pPr>
        <w:widowControl/>
        <w:jc w:val="center"/>
      </w:pPr>
      <w:r>
        <w:rPr>
          <w:rFonts w:hint="eastAsia"/>
        </w:rPr>
        <w:t>图 提交资料示意图</w:t>
      </w:r>
    </w:p>
    <w:p w14:paraId="341D230F" w14:textId="77777777" w:rsidR="009E073C" w:rsidRPr="009E073C" w:rsidRDefault="009E073C" w:rsidP="009E073C">
      <w:pPr>
        <w:widowControl/>
        <w:jc w:val="center"/>
      </w:pPr>
    </w:p>
    <w:p w14:paraId="18771BB1" w14:textId="60BB6A86" w:rsidR="007C03CB" w:rsidRPr="007C7FAF" w:rsidRDefault="007C03CB" w:rsidP="009E073C">
      <w:pPr>
        <w:widowControl/>
        <w:ind w:firstLineChars="200" w:firstLine="480"/>
        <w:rPr>
          <w:sz w:val="24"/>
          <w:szCs w:val="24"/>
        </w:rPr>
      </w:pPr>
      <w:r w:rsidRPr="007C7FAF">
        <w:rPr>
          <w:sz w:val="24"/>
          <w:szCs w:val="24"/>
        </w:rPr>
        <w:t>查重报告</w:t>
      </w:r>
      <w:r w:rsidRPr="007C7FAF">
        <w:rPr>
          <w:rFonts w:hint="eastAsia"/>
          <w:sz w:val="24"/>
          <w:szCs w:val="24"/>
        </w:rPr>
        <w:t>（全文）</w:t>
      </w:r>
      <w:r w:rsidRPr="007C7FAF">
        <w:rPr>
          <w:sz w:val="24"/>
          <w:szCs w:val="24"/>
        </w:rPr>
        <w:t>参考</w:t>
      </w:r>
      <w:r w:rsidR="009E073C">
        <w:rPr>
          <w:rFonts w:hint="eastAsia"/>
          <w:sz w:val="24"/>
          <w:szCs w:val="24"/>
        </w:rPr>
        <w:t>示意图</w:t>
      </w:r>
      <w:r w:rsidRPr="007C7FAF">
        <w:rPr>
          <w:sz w:val="24"/>
          <w:szCs w:val="24"/>
        </w:rPr>
        <w:t>：</w:t>
      </w:r>
      <w:r w:rsidR="009E073C" w:rsidRPr="007C7FAF">
        <w:rPr>
          <w:sz w:val="24"/>
          <w:szCs w:val="24"/>
        </w:rPr>
        <w:t xml:space="preserve"> </w:t>
      </w:r>
    </w:p>
    <w:p w14:paraId="6C072696" w14:textId="551323BB" w:rsidR="007C03CB" w:rsidRPr="007C03CB" w:rsidRDefault="007C03CB" w:rsidP="007C03CB">
      <w:pPr>
        <w:pStyle w:val="a3"/>
        <w:widowControl/>
        <w:ind w:left="360" w:firstLineChars="0" w:firstLine="0"/>
        <w:jc w:val="center"/>
        <w:rPr>
          <w:sz w:val="24"/>
          <w:szCs w:val="24"/>
        </w:rPr>
      </w:pPr>
    </w:p>
    <w:p w14:paraId="0596053A" w14:textId="381FF2C4" w:rsidR="00C31349" w:rsidRDefault="00C31349" w:rsidP="009E073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9BA22AB" wp14:editId="446D81F8">
            <wp:extent cx="3775495" cy="3861714"/>
            <wp:effectExtent l="0" t="0" r="0" b="5715"/>
            <wp:docPr id="6" name="图片 6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&#10;&#10;低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0966" cy="38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F5A60" w14:textId="77777777" w:rsidR="00C31349" w:rsidRPr="007C03CB" w:rsidRDefault="00C31349">
      <w:pPr>
        <w:rPr>
          <w:sz w:val="24"/>
          <w:szCs w:val="24"/>
        </w:rPr>
      </w:pPr>
    </w:p>
    <w:sectPr w:rsidR="00C31349" w:rsidRPr="007C03CB" w:rsidSect="00C31349">
      <w:pgSz w:w="11906" w:h="16838" w:code="9"/>
      <w:pgMar w:top="1440" w:right="1800" w:bottom="1440" w:left="180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0BE" w14:textId="77777777" w:rsidR="004A6826" w:rsidRDefault="004A6826" w:rsidP="00895120">
      <w:r>
        <w:separator/>
      </w:r>
    </w:p>
  </w:endnote>
  <w:endnote w:type="continuationSeparator" w:id="0">
    <w:p w14:paraId="0D1CC4AE" w14:textId="77777777" w:rsidR="004A6826" w:rsidRDefault="004A6826" w:rsidP="0089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2B9E" w14:textId="77777777" w:rsidR="004A6826" w:rsidRDefault="004A6826" w:rsidP="00895120">
      <w:r>
        <w:separator/>
      </w:r>
    </w:p>
  </w:footnote>
  <w:footnote w:type="continuationSeparator" w:id="0">
    <w:p w14:paraId="6ED4EF57" w14:textId="77777777" w:rsidR="004A6826" w:rsidRDefault="004A6826" w:rsidP="0089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500"/>
    <w:multiLevelType w:val="hybridMultilevel"/>
    <w:tmpl w:val="74C42142"/>
    <w:lvl w:ilvl="0" w:tplc="33521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E91450"/>
    <w:multiLevelType w:val="hybridMultilevel"/>
    <w:tmpl w:val="EA92623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6656E19"/>
    <w:multiLevelType w:val="hybridMultilevel"/>
    <w:tmpl w:val="68589548"/>
    <w:lvl w:ilvl="0" w:tplc="CCB2643A">
      <w:start w:val="1"/>
      <w:numFmt w:val="decimal"/>
      <w:lvlText w:val="（%1）"/>
      <w:lvlJc w:val="left"/>
      <w:pPr>
        <w:ind w:left="14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num w:numId="1" w16cid:durableId="1199657679">
    <w:abstractNumId w:val="0"/>
  </w:num>
  <w:num w:numId="2" w16cid:durableId="335159787">
    <w:abstractNumId w:val="2"/>
  </w:num>
  <w:num w:numId="3" w16cid:durableId="46046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CB"/>
    <w:rsid w:val="00154D96"/>
    <w:rsid w:val="003D6880"/>
    <w:rsid w:val="00402A46"/>
    <w:rsid w:val="004A6826"/>
    <w:rsid w:val="006B642D"/>
    <w:rsid w:val="007C03CB"/>
    <w:rsid w:val="007C7FAF"/>
    <w:rsid w:val="008815F3"/>
    <w:rsid w:val="00895120"/>
    <w:rsid w:val="008E344B"/>
    <w:rsid w:val="009E073C"/>
    <w:rsid w:val="00C31349"/>
    <w:rsid w:val="00DB4D51"/>
    <w:rsid w:val="00E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8F297"/>
  <w15:chartTrackingRefBased/>
  <w15:docId w15:val="{6B56EE05-9FEC-4BFE-AE4F-685B537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9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1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120"/>
    <w:rPr>
      <w:sz w:val="18"/>
      <w:szCs w:val="18"/>
    </w:rPr>
  </w:style>
  <w:style w:type="character" w:styleId="a8">
    <w:name w:val="Hyperlink"/>
    <w:basedOn w:val="a0"/>
    <w:uiPriority w:val="99"/>
    <w:unhideWhenUsed/>
    <w:rsid w:val="008951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512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02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x.cnki.net/ma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Lingyu.Meng</dc:creator>
  <cp:keywords/>
  <dc:description/>
  <cp:lastModifiedBy>高 东</cp:lastModifiedBy>
  <cp:revision>5</cp:revision>
  <dcterms:created xsi:type="dcterms:W3CDTF">2022-08-09T08:05:00Z</dcterms:created>
  <dcterms:modified xsi:type="dcterms:W3CDTF">2022-08-09T08:46:00Z</dcterms:modified>
</cp:coreProperties>
</file>