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7993" w14:textId="482AFF29" w:rsidR="000452EA" w:rsidRDefault="000452EA" w:rsidP="000452EA">
      <w:pPr>
        <w:pStyle w:val="1"/>
        <w:spacing w:line="360" w:lineRule="auto"/>
        <w:jc w:val="center"/>
        <w:rPr>
          <w:rFonts w:ascii="Times New Roman" w:eastAsia="宋体" w:hAnsi="Times New Roman" w:cs="Times New Roman"/>
          <w:b w:val="0"/>
          <w:kern w:val="0"/>
          <w:sz w:val="32"/>
          <w:szCs w:val="32"/>
          <w:lang w:val="x-none" w:eastAsia="x-none"/>
        </w:rPr>
      </w:pPr>
      <w:r w:rsidRPr="007C202E">
        <w:rPr>
          <w:rFonts w:ascii="Times New Roman" w:eastAsia="宋体" w:hAnsi="Times New Roman" w:cs="Times New Roman"/>
          <w:b w:val="0"/>
          <w:kern w:val="0"/>
          <w:sz w:val="32"/>
          <w:szCs w:val="32"/>
          <w:lang w:val="x-none" w:eastAsia="x-none"/>
        </w:rPr>
        <w:t>20</w:t>
      </w:r>
      <w:r w:rsidR="004C7C44">
        <w:rPr>
          <w:rFonts w:ascii="Times New Roman" w:eastAsia="宋体" w:hAnsi="Times New Roman" w:cs="Times New Roman"/>
          <w:b w:val="0"/>
          <w:kern w:val="0"/>
          <w:sz w:val="32"/>
          <w:szCs w:val="32"/>
          <w:lang w:val="x-none" w:eastAsia="x-none"/>
        </w:rPr>
        <w:t>2</w:t>
      </w:r>
      <w:r w:rsidR="00BC5849">
        <w:rPr>
          <w:rFonts w:ascii="Times New Roman" w:eastAsia="宋体" w:hAnsi="Times New Roman" w:cs="Times New Roman"/>
          <w:b w:val="0"/>
          <w:kern w:val="0"/>
          <w:sz w:val="32"/>
          <w:szCs w:val="32"/>
          <w:lang w:val="x-none" w:eastAsia="x-none"/>
        </w:rPr>
        <w:t>2</w:t>
      </w:r>
      <w:r w:rsidRPr="007C202E">
        <w:rPr>
          <w:rFonts w:ascii="Times New Roman" w:eastAsia="宋体" w:hAnsi="Times New Roman" w:cs="Times New Roman"/>
          <w:b w:val="0"/>
          <w:kern w:val="0"/>
          <w:sz w:val="32"/>
          <w:szCs w:val="32"/>
          <w:lang w:val="x-none" w:eastAsia="x-none"/>
        </w:rPr>
        <w:t>年</w:t>
      </w:r>
      <w:r w:rsidR="00BC5849">
        <w:rPr>
          <w:rFonts w:ascii="Times New Roman" w:eastAsia="宋体" w:hAnsi="Times New Roman" w:cs="Times New Roman" w:hint="eastAsia"/>
          <w:b w:val="0"/>
          <w:kern w:val="0"/>
          <w:sz w:val="32"/>
          <w:szCs w:val="32"/>
          <w:lang w:val="x-none"/>
        </w:rPr>
        <w:t>CIMC</w:t>
      </w:r>
      <w:r w:rsidRPr="007C202E">
        <w:rPr>
          <w:rFonts w:ascii="Times New Roman" w:eastAsia="宋体" w:hAnsi="Times New Roman" w:cs="Times New Roman"/>
          <w:b w:val="0"/>
          <w:kern w:val="0"/>
          <w:sz w:val="32"/>
          <w:szCs w:val="32"/>
          <w:lang w:val="x-none" w:eastAsia="x-none"/>
        </w:rPr>
        <w:t>“</w:t>
      </w:r>
      <w:r w:rsidRPr="007C202E">
        <w:rPr>
          <w:rFonts w:ascii="Times New Roman" w:eastAsia="宋体" w:hAnsi="Times New Roman" w:cs="Times New Roman"/>
          <w:b w:val="0"/>
          <w:kern w:val="0"/>
          <w:sz w:val="32"/>
          <w:szCs w:val="32"/>
          <w:lang w:val="x-none" w:eastAsia="x-none"/>
        </w:rPr>
        <w:t>西门子杯</w:t>
      </w:r>
      <w:r w:rsidRPr="007C202E">
        <w:rPr>
          <w:rFonts w:ascii="Times New Roman" w:eastAsia="宋体" w:hAnsi="Times New Roman" w:cs="Times New Roman"/>
          <w:b w:val="0"/>
          <w:kern w:val="0"/>
          <w:sz w:val="32"/>
          <w:szCs w:val="32"/>
          <w:lang w:val="x-none" w:eastAsia="x-none"/>
        </w:rPr>
        <w:t>”</w:t>
      </w:r>
      <w:r w:rsidRPr="007C202E">
        <w:rPr>
          <w:rFonts w:ascii="Times New Roman" w:eastAsia="宋体" w:hAnsi="Times New Roman" w:cs="Times New Roman"/>
          <w:b w:val="0"/>
          <w:kern w:val="0"/>
          <w:sz w:val="32"/>
          <w:szCs w:val="32"/>
          <w:lang w:val="x-none" w:eastAsia="x-none"/>
        </w:rPr>
        <w:t>中国智能制造挑战赛</w:t>
      </w:r>
    </w:p>
    <w:p w14:paraId="49BDD4BE" w14:textId="77777777" w:rsidR="000452EA" w:rsidRPr="0023513F" w:rsidRDefault="000452EA" w:rsidP="000452EA">
      <w:pPr>
        <w:pStyle w:val="1"/>
        <w:spacing w:line="360" w:lineRule="auto"/>
        <w:jc w:val="center"/>
        <w:rPr>
          <w:rFonts w:ascii="Times New Roman" w:eastAsia="宋体" w:hAnsi="Times New Roman" w:cs="Times New Roman"/>
          <w:b w:val="0"/>
          <w:sz w:val="32"/>
          <w:szCs w:val="32"/>
        </w:rPr>
      </w:pPr>
      <w:r w:rsidRPr="007C202E">
        <w:rPr>
          <w:rFonts w:ascii="Times New Roman" w:eastAsia="宋体" w:hAnsi="Times New Roman" w:cs="Times New Roman"/>
          <w:b w:val="0"/>
          <w:kern w:val="0"/>
          <w:sz w:val="32"/>
          <w:szCs w:val="32"/>
          <w:lang w:val="x-none"/>
        </w:rPr>
        <w:t>智能制造工程设计与应用类赛项</w:t>
      </w:r>
    </w:p>
    <w:p w14:paraId="12976849" w14:textId="77777777" w:rsidR="00AD7DE5" w:rsidRPr="00AD7DE5" w:rsidRDefault="00A31264" w:rsidP="00AD7DE5">
      <w:pPr>
        <w:pStyle w:val="1"/>
        <w:spacing w:line="360" w:lineRule="auto"/>
        <w:jc w:val="center"/>
        <w:rPr>
          <w:rFonts w:ascii="Times New Roman" w:eastAsiaTheme="minorEastAsia" w:hAnsi="Times New Roman" w:cs="Times New Roman"/>
          <w:b w:val="0"/>
          <w:sz w:val="32"/>
          <w:szCs w:val="32"/>
        </w:rPr>
      </w:pPr>
      <w:r>
        <w:rPr>
          <w:rFonts w:ascii="Times New Roman" w:eastAsiaTheme="minorEastAsia" w:hAnsi="Times New Roman" w:cs="Times New Roman" w:hint="eastAsia"/>
          <w:b w:val="0"/>
          <w:sz w:val="32"/>
          <w:szCs w:val="32"/>
        </w:rPr>
        <w:t>离散行业运动控制</w:t>
      </w:r>
      <w:r w:rsidR="00AD7DE5" w:rsidRPr="00AD7DE5">
        <w:rPr>
          <w:rFonts w:ascii="Times New Roman" w:eastAsiaTheme="minorEastAsia" w:hAnsi="Times New Roman" w:cs="Times New Roman"/>
          <w:b w:val="0"/>
          <w:sz w:val="32"/>
          <w:szCs w:val="32"/>
        </w:rPr>
        <w:t>方向</w:t>
      </w:r>
    </w:p>
    <w:p w14:paraId="55887FDA" w14:textId="77777777" w:rsidR="00AD7DE5" w:rsidRPr="00AD7DE5" w:rsidRDefault="00AD7DE5" w:rsidP="00AD7DE5">
      <w:pPr>
        <w:pStyle w:val="1"/>
        <w:spacing w:line="360" w:lineRule="auto"/>
        <w:jc w:val="center"/>
        <w:rPr>
          <w:rFonts w:ascii="Times New Roman" w:eastAsiaTheme="minorEastAsia" w:hAnsi="Times New Roman" w:cs="Times New Roman"/>
          <w:b w:val="0"/>
          <w:sz w:val="32"/>
          <w:szCs w:val="32"/>
        </w:rPr>
      </w:pPr>
      <w:r w:rsidRPr="00AD7DE5">
        <w:rPr>
          <w:rFonts w:ascii="Times New Roman" w:eastAsiaTheme="minorEastAsia" w:hAnsi="Times New Roman" w:cs="Times New Roman"/>
          <w:b w:val="0"/>
          <w:sz w:val="32"/>
          <w:szCs w:val="32"/>
        </w:rPr>
        <w:t>样题</w:t>
      </w:r>
    </w:p>
    <w:p w14:paraId="709DA509" w14:textId="77777777" w:rsidR="00BF533D" w:rsidRPr="00AD7DE5" w:rsidRDefault="00BF533D" w:rsidP="00AD7DE5">
      <w:pPr>
        <w:pStyle w:val="3"/>
        <w:numPr>
          <w:ilvl w:val="0"/>
          <w:numId w:val="8"/>
        </w:numPr>
        <w:spacing w:line="360" w:lineRule="auto"/>
        <w:ind w:left="0" w:firstLine="0"/>
        <w:rPr>
          <w:rFonts w:ascii="Times New Roman" w:eastAsiaTheme="minorEastAsia" w:hAnsi="Times New Roman"/>
          <w:sz w:val="21"/>
          <w:szCs w:val="21"/>
          <w:lang w:eastAsia="zh-CN"/>
        </w:rPr>
      </w:pPr>
      <w:r w:rsidRPr="00AD7DE5">
        <w:rPr>
          <w:rFonts w:ascii="Times New Roman" w:eastAsiaTheme="minorEastAsia" w:hAnsi="Times New Roman"/>
          <w:sz w:val="21"/>
          <w:szCs w:val="21"/>
          <w:lang w:eastAsia="zh-CN"/>
        </w:rPr>
        <w:t>竞赛设备介绍</w:t>
      </w:r>
    </w:p>
    <w:p w14:paraId="6AD1381D" w14:textId="77777777" w:rsidR="00BF533D" w:rsidRPr="00AD7DE5" w:rsidRDefault="00BF533D" w:rsidP="00AD7DE5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</w:pP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设备描述</w:t>
      </w:r>
    </w:p>
    <w:p w14:paraId="77629576" w14:textId="340AAD17" w:rsidR="00BF533D" w:rsidRPr="00AD7DE5" w:rsidRDefault="00BF533D" w:rsidP="00AD7DE5">
      <w:pPr>
        <w:spacing w:line="360" w:lineRule="auto"/>
        <w:ind w:left="420"/>
        <w:rPr>
          <w:rFonts w:ascii="Times New Roman" w:eastAsiaTheme="minorEastAsia" w:hAnsi="Times New Roman" w:cs="Times New Roman"/>
          <w:sz w:val="21"/>
          <w:szCs w:val="21"/>
        </w:rPr>
      </w:pPr>
      <w:r w:rsidRPr="00AD7DE5">
        <w:rPr>
          <w:rFonts w:ascii="Times New Roman" w:eastAsiaTheme="minorEastAsia" w:hAnsi="Times New Roman" w:cs="Times New Roman"/>
          <w:sz w:val="21"/>
          <w:szCs w:val="21"/>
          <w:lang w:val="x-none"/>
        </w:rPr>
        <w:t>本赛项所用</w:t>
      </w:r>
      <w:r w:rsidRPr="00AD7DE5">
        <w:rPr>
          <w:rFonts w:ascii="Times New Roman" w:eastAsiaTheme="minorEastAsia" w:hAnsi="Times New Roman" w:cs="Times New Roman"/>
          <w:sz w:val="21"/>
          <w:szCs w:val="21"/>
        </w:rPr>
        <w:t>多功能运动控制平台主要由主机架、控制系统电控箱、人机交互面板以及受控对象组等几部分组成，示意图</w:t>
      </w:r>
      <w:r w:rsidR="00DD09E3" w:rsidRPr="00AD7DE5">
        <w:rPr>
          <w:rFonts w:ascii="Times New Roman" w:eastAsiaTheme="minorEastAsia" w:hAnsi="Times New Roman" w:cs="Times New Roman"/>
          <w:sz w:val="21"/>
          <w:szCs w:val="21"/>
        </w:rPr>
        <w:t>图</w:t>
      </w:r>
      <w:r w:rsidR="00DD09E3" w:rsidRPr="00AD7DE5">
        <w:rPr>
          <w:rFonts w:ascii="Times New Roman" w:eastAsiaTheme="minorEastAsia" w:hAnsi="Times New Roman" w:cs="Times New Roman"/>
          <w:sz w:val="21"/>
          <w:szCs w:val="21"/>
        </w:rPr>
        <w:t xml:space="preserve"> 1-1</w:t>
      </w:r>
      <w:r w:rsidRPr="00AD7DE5">
        <w:rPr>
          <w:rFonts w:ascii="Times New Roman" w:eastAsiaTheme="minorEastAsia" w:hAnsi="Times New Roman" w:cs="Times New Roman"/>
          <w:sz w:val="21"/>
          <w:szCs w:val="21"/>
        </w:rPr>
        <w:t>所示：</w:t>
      </w:r>
    </w:p>
    <w:p w14:paraId="1C0CC37C" w14:textId="77777777" w:rsidR="00BF533D" w:rsidRPr="00AD7DE5" w:rsidRDefault="00BF533D" w:rsidP="00AD7DE5">
      <w:pPr>
        <w:spacing w:line="360" w:lineRule="auto"/>
        <w:ind w:left="420"/>
        <w:jc w:val="center"/>
        <w:rPr>
          <w:rFonts w:ascii="Times New Roman" w:eastAsiaTheme="minorEastAsia" w:hAnsi="Times New Roman" w:cs="Times New Roman"/>
          <w:noProof/>
          <w:sz w:val="21"/>
          <w:szCs w:val="21"/>
        </w:rPr>
      </w:pPr>
      <w:r w:rsidRPr="00AD7DE5">
        <w:rPr>
          <w:rFonts w:ascii="Times New Roman" w:eastAsiaTheme="minorEastAsia" w:hAnsi="Times New Roman" w:cs="Times New Roman"/>
          <w:noProof/>
          <w:sz w:val="21"/>
          <w:szCs w:val="21"/>
        </w:rPr>
        <w:drawing>
          <wp:inline distT="0" distB="0" distL="0" distR="0" wp14:anchorId="287C2951" wp14:editId="3E49D0BB">
            <wp:extent cx="4324350" cy="2882900"/>
            <wp:effectExtent l="0" t="0" r="0" b="0"/>
            <wp:docPr id="3" name="图片 3" descr="C:\Users\YU YANG\Desktop\工作文件夹\运动控制相关资料\运动控制系统实验指导书\Snapshot\Commented\MC Composition_Commen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YU YANG\Desktop\工作文件夹\运动控制相关资料\运动控制系统实验指导书\Snapshot\Commented\MC Composition_Comment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42A04" w14:textId="77777777" w:rsidR="00BF533D" w:rsidRPr="00AD7DE5" w:rsidRDefault="00BF533D" w:rsidP="00AD7DE5">
      <w:pPr>
        <w:spacing w:line="360" w:lineRule="auto"/>
        <w:ind w:firstLineChars="200" w:firstLine="420"/>
        <w:jc w:val="center"/>
        <w:rPr>
          <w:rFonts w:ascii="Times New Roman" w:eastAsiaTheme="minorEastAsia" w:hAnsi="Times New Roman" w:cs="Times New Roman"/>
          <w:sz w:val="21"/>
          <w:szCs w:val="21"/>
        </w:rPr>
      </w:pPr>
      <w:r w:rsidRPr="00AD7DE5">
        <w:rPr>
          <w:rFonts w:ascii="Times New Roman" w:eastAsiaTheme="minorEastAsia" w:hAnsi="Times New Roman" w:cs="Times New Roman"/>
          <w:sz w:val="21"/>
          <w:szCs w:val="21"/>
        </w:rPr>
        <w:t>图</w:t>
      </w:r>
      <w:r w:rsidRPr="00AD7DE5">
        <w:rPr>
          <w:rFonts w:ascii="Times New Roman" w:eastAsiaTheme="minorEastAsia" w:hAnsi="Times New Roman" w:cs="Times New Roman"/>
          <w:sz w:val="21"/>
          <w:szCs w:val="21"/>
        </w:rPr>
        <w:t xml:space="preserve"> 1-1 </w:t>
      </w:r>
      <w:r w:rsidRPr="00AD7DE5">
        <w:rPr>
          <w:rFonts w:ascii="Times New Roman" w:eastAsiaTheme="minorEastAsia" w:hAnsi="Times New Roman" w:cs="Times New Roman"/>
          <w:sz w:val="21"/>
          <w:szCs w:val="21"/>
        </w:rPr>
        <w:t>多功能运动控制实训平台主要组成部分</w:t>
      </w:r>
    </w:p>
    <w:p w14:paraId="0ABC9740" w14:textId="77777777" w:rsidR="00F071C2" w:rsidRPr="00AD7DE5" w:rsidRDefault="00F071C2" w:rsidP="00AD7DE5">
      <w:pPr>
        <w:spacing w:line="360" w:lineRule="auto"/>
        <w:ind w:firstLineChars="200" w:firstLine="420"/>
        <w:jc w:val="center"/>
        <w:rPr>
          <w:rFonts w:ascii="Times New Roman" w:eastAsiaTheme="minorEastAsia" w:hAnsi="Times New Roman" w:cs="Times New Roman"/>
          <w:sz w:val="21"/>
          <w:szCs w:val="21"/>
        </w:rPr>
      </w:pPr>
    </w:p>
    <w:p w14:paraId="000323C8" w14:textId="77777777" w:rsidR="00BF533D" w:rsidRPr="00AD7DE5" w:rsidRDefault="00BF533D" w:rsidP="00AD7DE5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</w:pPr>
      <w:r w:rsidRPr="00AD7DE5">
        <w:rPr>
          <w:rFonts w:ascii="Times New Roman" w:eastAsiaTheme="minorEastAsia" w:hAnsi="Times New Roman" w:cs="Times New Roman"/>
          <w:b/>
          <w:sz w:val="21"/>
          <w:szCs w:val="21"/>
        </w:rPr>
        <w:t>对象描述</w:t>
      </w:r>
    </w:p>
    <w:p w14:paraId="1380659C" w14:textId="6D3C4250" w:rsidR="00BF533D" w:rsidRPr="00AD7DE5" w:rsidRDefault="00E63042" w:rsidP="00AD7DE5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本赛项</w:t>
      </w:r>
      <w:r w:rsidR="00BF533D" w:rsidRPr="00AD7DE5">
        <w:rPr>
          <w:rFonts w:ascii="Times New Roman" w:eastAsiaTheme="minorEastAsia" w:hAnsi="Times New Roman" w:cs="Times New Roman"/>
          <w:sz w:val="21"/>
          <w:szCs w:val="21"/>
        </w:rPr>
        <w:t>的受控对象为同步圆盘，示意图如</w:t>
      </w:r>
      <w:r w:rsidR="00DD09E3" w:rsidRPr="00AD7DE5">
        <w:rPr>
          <w:rFonts w:ascii="Times New Roman" w:eastAsiaTheme="minorEastAsia" w:hAnsi="Times New Roman" w:cs="Times New Roman"/>
          <w:sz w:val="21"/>
          <w:szCs w:val="21"/>
        </w:rPr>
        <w:t>图</w:t>
      </w:r>
      <w:r w:rsidR="00DD09E3" w:rsidRPr="00AD7DE5">
        <w:rPr>
          <w:rFonts w:ascii="Times New Roman" w:eastAsiaTheme="minorEastAsia" w:hAnsi="Times New Roman" w:cs="Times New Roman"/>
          <w:sz w:val="21"/>
          <w:szCs w:val="21"/>
        </w:rPr>
        <w:t xml:space="preserve"> 1-2</w:t>
      </w:r>
      <w:r w:rsidR="00BF533D" w:rsidRPr="00AD7DE5">
        <w:rPr>
          <w:rFonts w:ascii="Times New Roman" w:eastAsiaTheme="minorEastAsia" w:hAnsi="Times New Roman" w:cs="Times New Roman"/>
          <w:sz w:val="21"/>
          <w:szCs w:val="21"/>
        </w:rPr>
        <w:t>所示：</w:t>
      </w:r>
    </w:p>
    <w:p w14:paraId="3FC6BCC2" w14:textId="77777777" w:rsidR="00BF533D" w:rsidRPr="00AD7DE5" w:rsidRDefault="00BF533D" w:rsidP="00AD7DE5">
      <w:pPr>
        <w:spacing w:line="360" w:lineRule="auto"/>
        <w:jc w:val="center"/>
        <w:rPr>
          <w:rFonts w:ascii="Times New Roman" w:eastAsiaTheme="minorEastAsia" w:hAnsi="Times New Roman" w:cs="Times New Roman"/>
          <w:sz w:val="21"/>
          <w:szCs w:val="21"/>
        </w:rPr>
      </w:pPr>
      <w:r w:rsidRPr="00AD7DE5">
        <w:rPr>
          <w:rFonts w:ascii="Times New Roman" w:eastAsiaTheme="minorEastAsia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30D97AA3" wp14:editId="22429DDA">
            <wp:extent cx="3600450" cy="3600450"/>
            <wp:effectExtent l="0" t="0" r="0" b="0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无标题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430C9" w14:textId="77777777" w:rsidR="00BF533D" w:rsidRPr="00AD7DE5" w:rsidRDefault="00BF533D" w:rsidP="00AD7DE5">
      <w:pPr>
        <w:spacing w:line="360" w:lineRule="auto"/>
        <w:jc w:val="center"/>
        <w:rPr>
          <w:rFonts w:ascii="Times New Roman" w:eastAsiaTheme="minorEastAsia" w:hAnsi="Times New Roman" w:cs="Times New Roman"/>
          <w:sz w:val="21"/>
          <w:szCs w:val="21"/>
        </w:rPr>
      </w:pPr>
      <w:r w:rsidRPr="00AD7DE5">
        <w:rPr>
          <w:rFonts w:ascii="Times New Roman" w:eastAsiaTheme="minorEastAsia" w:hAnsi="Times New Roman" w:cs="Times New Roman"/>
          <w:sz w:val="21"/>
          <w:szCs w:val="21"/>
        </w:rPr>
        <w:t>图</w:t>
      </w:r>
      <w:r w:rsidRPr="00AD7DE5">
        <w:rPr>
          <w:rFonts w:ascii="Times New Roman" w:eastAsiaTheme="minorEastAsia" w:hAnsi="Times New Roman" w:cs="Times New Roman"/>
          <w:sz w:val="21"/>
          <w:szCs w:val="21"/>
        </w:rPr>
        <w:t xml:space="preserve"> 1-2 </w:t>
      </w:r>
      <w:r w:rsidRPr="00AD7DE5">
        <w:rPr>
          <w:rFonts w:ascii="Times New Roman" w:eastAsiaTheme="minorEastAsia" w:hAnsi="Times New Roman" w:cs="Times New Roman"/>
          <w:sz w:val="21"/>
          <w:szCs w:val="21"/>
        </w:rPr>
        <w:t>圆盘同步对象示意图</w:t>
      </w:r>
    </w:p>
    <w:p w14:paraId="41106A22" w14:textId="3D91F429" w:rsidR="00BF533D" w:rsidRPr="00AD7DE5" w:rsidRDefault="00BF533D" w:rsidP="00AD7DE5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b/>
          <w:i/>
          <w:sz w:val="21"/>
          <w:szCs w:val="21"/>
          <w:u w:val="single"/>
        </w:rPr>
      </w:pPr>
      <w:r w:rsidRPr="00AD7DE5">
        <w:rPr>
          <w:rFonts w:ascii="Times New Roman" w:eastAsiaTheme="minorEastAsia" w:hAnsi="Times New Roman" w:cs="Times New Roman"/>
          <w:sz w:val="21"/>
          <w:szCs w:val="21"/>
        </w:rPr>
        <w:t>圆盘同步对象的两个圆盘均由带减速箱的伺服电机，通过同步带进行驱动。圆盘同步对象的初始位置</w:t>
      </w:r>
      <w:r w:rsidR="00AA3600">
        <w:rPr>
          <w:rFonts w:ascii="Times New Roman" w:eastAsiaTheme="minorEastAsia" w:hAnsi="Times New Roman" w:cs="Times New Roman" w:hint="eastAsia"/>
          <w:sz w:val="21"/>
          <w:szCs w:val="21"/>
        </w:rPr>
        <w:t>即零点位置</w:t>
      </w:r>
      <w:r w:rsidR="009724C9">
        <w:rPr>
          <w:rFonts w:ascii="Times New Roman" w:eastAsiaTheme="minorEastAsia" w:hAnsi="Times New Roman" w:cs="Times New Roman" w:hint="eastAsia"/>
          <w:sz w:val="21"/>
          <w:szCs w:val="21"/>
        </w:rPr>
        <w:t>，</w:t>
      </w:r>
      <w:r w:rsidR="009724C9" w:rsidRPr="00AD7DE5">
        <w:rPr>
          <w:rFonts w:ascii="Times New Roman" w:eastAsiaTheme="minorEastAsia" w:hAnsi="Times New Roman" w:cs="Times New Roman"/>
          <w:sz w:val="21"/>
          <w:szCs w:val="21"/>
        </w:rPr>
        <w:t>如图</w:t>
      </w:r>
      <w:r w:rsidR="009724C9" w:rsidRPr="00AD7DE5">
        <w:rPr>
          <w:rFonts w:ascii="Times New Roman" w:eastAsiaTheme="minorEastAsia" w:hAnsi="Times New Roman" w:cs="Times New Roman"/>
          <w:sz w:val="21"/>
          <w:szCs w:val="21"/>
        </w:rPr>
        <w:t xml:space="preserve"> 1-2</w:t>
      </w:r>
      <w:r w:rsidR="009724C9" w:rsidRPr="00AD7DE5">
        <w:rPr>
          <w:rFonts w:ascii="Times New Roman" w:eastAsiaTheme="minorEastAsia" w:hAnsi="Times New Roman" w:cs="Times New Roman"/>
          <w:sz w:val="21"/>
          <w:szCs w:val="21"/>
        </w:rPr>
        <w:t>所示位置</w:t>
      </w:r>
      <w:r w:rsidR="00427E83">
        <w:rPr>
          <w:rFonts w:ascii="Times New Roman" w:eastAsiaTheme="minorEastAsia" w:hAnsi="Times New Roman" w:cs="Times New Roman" w:hint="eastAsia"/>
          <w:sz w:val="21"/>
          <w:szCs w:val="21"/>
        </w:rPr>
        <w:t>。</w:t>
      </w:r>
    </w:p>
    <w:p w14:paraId="2DC46F66" w14:textId="77777777" w:rsidR="00BF533D" w:rsidRPr="00AD7DE5" w:rsidRDefault="00BF533D" w:rsidP="00AD7DE5">
      <w:pPr>
        <w:spacing w:line="360" w:lineRule="auto"/>
        <w:jc w:val="center"/>
        <w:rPr>
          <w:rFonts w:ascii="Times New Roman" w:eastAsiaTheme="minorEastAsia" w:hAnsi="Times New Roman" w:cs="Times New Roman"/>
          <w:sz w:val="21"/>
          <w:szCs w:val="21"/>
        </w:rPr>
      </w:pPr>
    </w:p>
    <w:p w14:paraId="63F255BF" w14:textId="77777777" w:rsidR="00BF533D" w:rsidRPr="00AD7DE5" w:rsidRDefault="00BF533D" w:rsidP="00AD7DE5">
      <w:pPr>
        <w:pStyle w:val="ad"/>
        <w:numPr>
          <w:ilvl w:val="0"/>
          <w:numId w:val="9"/>
        </w:numPr>
        <w:spacing w:line="360" w:lineRule="auto"/>
        <w:ind w:firstLineChars="0"/>
        <w:rPr>
          <w:rFonts w:ascii="Times New Roman" w:eastAsiaTheme="minorEastAsia" w:hAnsi="Times New Roman"/>
          <w:b/>
          <w:sz w:val="21"/>
          <w:szCs w:val="21"/>
        </w:rPr>
      </w:pPr>
      <w:r w:rsidRPr="00AD7DE5">
        <w:rPr>
          <w:rFonts w:ascii="Times New Roman" w:eastAsiaTheme="minorEastAsia" w:hAnsi="Times New Roman"/>
          <w:b/>
          <w:sz w:val="21"/>
          <w:szCs w:val="21"/>
        </w:rPr>
        <w:t>受控对象设计参数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1134"/>
      </w:tblGrid>
      <w:tr w:rsidR="00BF533D" w:rsidRPr="00AD7DE5" w14:paraId="66B20704" w14:textId="77777777" w:rsidTr="00EF739A">
        <w:trPr>
          <w:jc w:val="center"/>
        </w:trPr>
        <w:tc>
          <w:tcPr>
            <w:tcW w:w="1134" w:type="dxa"/>
          </w:tcPr>
          <w:p w14:paraId="62D07B58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3402" w:type="dxa"/>
          </w:tcPr>
          <w:p w14:paraId="7318BB94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部件名称</w:t>
            </w:r>
            <w:r w:rsidRPr="00AD7DE5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/</w:t>
            </w:r>
            <w:r w:rsidRPr="00AD7DE5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参数名称</w:t>
            </w:r>
          </w:p>
        </w:tc>
        <w:tc>
          <w:tcPr>
            <w:tcW w:w="3402" w:type="dxa"/>
          </w:tcPr>
          <w:p w14:paraId="16E10A17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部件规格</w:t>
            </w:r>
            <w:r w:rsidRPr="00AD7DE5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/</w:t>
            </w:r>
            <w:r w:rsidRPr="00AD7DE5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参数</w:t>
            </w:r>
          </w:p>
        </w:tc>
        <w:tc>
          <w:tcPr>
            <w:tcW w:w="1134" w:type="dxa"/>
          </w:tcPr>
          <w:p w14:paraId="524CC86E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数量</w:t>
            </w:r>
          </w:p>
        </w:tc>
      </w:tr>
      <w:tr w:rsidR="00BF533D" w:rsidRPr="00AD7DE5" w14:paraId="7DFE9D47" w14:textId="77777777" w:rsidTr="00EF739A">
        <w:trPr>
          <w:jc w:val="center"/>
        </w:trPr>
        <w:tc>
          <w:tcPr>
            <w:tcW w:w="1134" w:type="dxa"/>
          </w:tcPr>
          <w:p w14:paraId="56C4033D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14:paraId="38BD0C62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带刻度圆盘（小）</w:t>
            </w:r>
          </w:p>
        </w:tc>
        <w:tc>
          <w:tcPr>
            <w:tcW w:w="3402" w:type="dxa"/>
          </w:tcPr>
          <w:p w14:paraId="4790E18B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直径</w:t>
            </w: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= 118mm</w:t>
            </w:r>
          </w:p>
        </w:tc>
        <w:tc>
          <w:tcPr>
            <w:tcW w:w="1134" w:type="dxa"/>
          </w:tcPr>
          <w:p w14:paraId="1C297873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</w:tr>
      <w:tr w:rsidR="00BF533D" w:rsidRPr="00AD7DE5" w14:paraId="01F77E7F" w14:textId="77777777" w:rsidTr="00EF739A">
        <w:trPr>
          <w:jc w:val="center"/>
        </w:trPr>
        <w:tc>
          <w:tcPr>
            <w:tcW w:w="1134" w:type="dxa"/>
          </w:tcPr>
          <w:p w14:paraId="2BE4B444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14:paraId="7FE457C3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带刻度圆盘（大）</w:t>
            </w:r>
          </w:p>
        </w:tc>
        <w:tc>
          <w:tcPr>
            <w:tcW w:w="3402" w:type="dxa"/>
          </w:tcPr>
          <w:p w14:paraId="7607C37B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直径</w:t>
            </w: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= 180mm</w:t>
            </w:r>
          </w:p>
        </w:tc>
        <w:tc>
          <w:tcPr>
            <w:tcW w:w="1134" w:type="dxa"/>
          </w:tcPr>
          <w:p w14:paraId="22E33867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</w:tr>
      <w:tr w:rsidR="00BF533D" w:rsidRPr="00AD7DE5" w14:paraId="6BFF4ED2" w14:textId="77777777" w:rsidTr="00EF739A">
        <w:trPr>
          <w:jc w:val="center"/>
        </w:trPr>
        <w:tc>
          <w:tcPr>
            <w:tcW w:w="1134" w:type="dxa"/>
          </w:tcPr>
          <w:p w14:paraId="0EBC6EA9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02" w:type="dxa"/>
          </w:tcPr>
          <w:p w14:paraId="6DEDF66D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伺服电机</w:t>
            </w:r>
          </w:p>
        </w:tc>
        <w:tc>
          <w:tcPr>
            <w:tcW w:w="3402" w:type="dxa"/>
          </w:tcPr>
          <w:p w14:paraId="5D13AACF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额定转速</w:t>
            </w: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= 6000RPM</w:t>
            </w:r>
          </w:p>
        </w:tc>
        <w:tc>
          <w:tcPr>
            <w:tcW w:w="1134" w:type="dxa"/>
          </w:tcPr>
          <w:p w14:paraId="568CA0BD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</w:tr>
      <w:tr w:rsidR="00BF533D" w:rsidRPr="00AD7DE5" w14:paraId="1B9231CF" w14:textId="77777777" w:rsidTr="00EF739A">
        <w:trPr>
          <w:jc w:val="center"/>
        </w:trPr>
        <w:tc>
          <w:tcPr>
            <w:tcW w:w="1134" w:type="dxa"/>
          </w:tcPr>
          <w:p w14:paraId="3C7FB82A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14:paraId="0AC8F010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减速箱</w:t>
            </w:r>
          </w:p>
        </w:tc>
        <w:tc>
          <w:tcPr>
            <w:tcW w:w="3402" w:type="dxa"/>
          </w:tcPr>
          <w:p w14:paraId="59AE5041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减速比</w:t>
            </w: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= 50:1</w:t>
            </w:r>
          </w:p>
        </w:tc>
        <w:tc>
          <w:tcPr>
            <w:tcW w:w="1134" w:type="dxa"/>
          </w:tcPr>
          <w:p w14:paraId="0F49C188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</w:tr>
    </w:tbl>
    <w:p w14:paraId="528D9CE7" w14:textId="77777777" w:rsidR="00BF533D" w:rsidRPr="00AD7DE5" w:rsidRDefault="00BF533D" w:rsidP="00AD7DE5">
      <w:pPr>
        <w:spacing w:line="360" w:lineRule="auto"/>
        <w:jc w:val="center"/>
        <w:rPr>
          <w:rFonts w:ascii="Times New Roman" w:eastAsiaTheme="minorEastAsia" w:hAnsi="Times New Roman" w:cs="Times New Roman"/>
          <w:sz w:val="21"/>
          <w:szCs w:val="21"/>
        </w:rPr>
      </w:pPr>
      <w:r w:rsidRPr="00AD7DE5">
        <w:rPr>
          <w:rFonts w:ascii="Times New Roman" w:eastAsiaTheme="minorEastAsia" w:hAnsi="Times New Roman" w:cs="Times New Roman"/>
          <w:sz w:val="21"/>
          <w:szCs w:val="21"/>
        </w:rPr>
        <w:t>表</w:t>
      </w:r>
      <w:r w:rsidRPr="00AD7DE5">
        <w:rPr>
          <w:rFonts w:ascii="Times New Roman" w:eastAsiaTheme="minorEastAsia" w:hAnsi="Times New Roman" w:cs="Times New Roman"/>
          <w:sz w:val="21"/>
          <w:szCs w:val="21"/>
        </w:rPr>
        <w:t xml:space="preserve"> 1-3 </w:t>
      </w:r>
      <w:r w:rsidRPr="00AD7DE5">
        <w:rPr>
          <w:rFonts w:ascii="Times New Roman" w:eastAsiaTheme="minorEastAsia" w:hAnsi="Times New Roman" w:cs="Times New Roman"/>
          <w:sz w:val="21"/>
          <w:szCs w:val="21"/>
        </w:rPr>
        <w:t>圆盘同步对象设计参数</w:t>
      </w:r>
    </w:p>
    <w:p w14:paraId="1DC9276E" w14:textId="77777777" w:rsidR="00BF533D" w:rsidRPr="00AD7DE5" w:rsidRDefault="00BF533D" w:rsidP="00AD7DE5">
      <w:pPr>
        <w:pStyle w:val="ad"/>
        <w:spacing w:line="360" w:lineRule="auto"/>
        <w:ind w:firstLineChars="0" w:firstLine="0"/>
        <w:rPr>
          <w:rFonts w:ascii="Times New Roman" w:eastAsiaTheme="minorEastAsia" w:hAnsi="Times New Roman"/>
          <w:b/>
          <w:sz w:val="21"/>
          <w:szCs w:val="21"/>
        </w:rPr>
      </w:pPr>
    </w:p>
    <w:p w14:paraId="48FA74D0" w14:textId="77777777" w:rsidR="00BF533D" w:rsidRPr="00AD7DE5" w:rsidRDefault="00BF533D" w:rsidP="00AD7DE5">
      <w:pPr>
        <w:pStyle w:val="3"/>
        <w:numPr>
          <w:ilvl w:val="0"/>
          <w:numId w:val="8"/>
        </w:numPr>
        <w:spacing w:line="360" w:lineRule="auto"/>
        <w:ind w:left="0" w:firstLine="0"/>
        <w:rPr>
          <w:rFonts w:ascii="Times New Roman" w:eastAsiaTheme="minorEastAsia" w:hAnsi="Times New Roman"/>
          <w:sz w:val="21"/>
          <w:szCs w:val="21"/>
          <w:lang w:eastAsia="zh-CN"/>
        </w:rPr>
      </w:pPr>
      <w:r w:rsidRPr="00AD7DE5">
        <w:rPr>
          <w:rFonts w:ascii="Times New Roman" w:eastAsiaTheme="minorEastAsia" w:hAnsi="Times New Roman"/>
          <w:sz w:val="21"/>
          <w:szCs w:val="21"/>
          <w:lang w:eastAsia="zh-CN"/>
        </w:rPr>
        <w:t>比赛说明</w:t>
      </w:r>
    </w:p>
    <w:p w14:paraId="4B601ED6" w14:textId="77777777" w:rsidR="00BF533D" w:rsidRPr="00AD7DE5" w:rsidRDefault="00BF533D" w:rsidP="00AD7DE5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</w:pP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比赛说明</w:t>
      </w:r>
    </w:p>
    <w:p w14:paraId="418BD853" w14:textId="77777777" w:rsidR="00BF533D" w:rsidRPr="00230C55" w:rsidRDefault="00BF533D" w:rsidP="00230C55">
      <w:pPr>
        <w:pStyle w:val="ac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230C55">
        <w:rPr>
          <w:rFonts w:ascii="Times New Roman" w:eastAsiaTheme="minorEastAsia" w:hAnsi="Times New Roman" w:cs="Times New Roman"/>
          <w:sz w:val="21"/>
          <w:szCs w:val="21"/>
        </w:rPr>
        <w:t>参赛队伍应按照任务描述进行调试，根据评分细则逐一执行相应操作，操作成功后将获得与该操作相应的分数。</w:t>
      </w:r>
    </w:p>
    <w:p w14:paraId="2CF6C72A" w14:textId="77777777" w:rsidR="00BF533D" w:rsidRPr="00230C55" w:rsidRDefault="00BF533D" w:rsidP="00230C55">
      <w:pPr>
        <w:pStyle w:val="ac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230C55">
        <w:rPr>
          <w:rFonts w:ascii="Times New Roman" w:eastAsiaTheme="minorEastAsia" w:hAnsi="Times New Roman" w:cs="Times New Roman"/>
          <w:sz w:val="21"/>
          <w:szCs w:val="21"/>
        </w:rPr>
        <w:t>比赛任务中所提到的开关，均为人机交互面板上安装的开关。在评分过程中，开关的功能与操作顺序均应</w:t>
      </w:r>
      <w:r w:rsidR="00B277DD">
        <w:rPr>
          <w:rFonts w:ascii="Times New Roman" w:eastAsiaTheme="minorEastAsia" w:hAnsi="Times New Roman" w:cs="Times New Roman" w:hint="eastAsia"/>
          <w:sz w:val="21"/>
          <w:szCs w:val="21"/>
        </w:rPr>
        <w:t>与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t>评分细则中的要求一致。如无明确要求，不得擅自定义外部开关的用途，更改任务演示时的开关操作顺序。</w:t>
      </w:r>
    </w:p>
    <w:p w14:paraId="12435606" w14:textId="1EC3DF8A" w:rsidR="00BF533D" w:rsidRPr="00230C55" w:rsidRDefault="00BF533D" w:rsidP="00230C55">
      <w:pPr>
        <w:pStyle w:val="ac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b/>
          <w:sz w:val="21"/>
          <w:szCs w:val="21"/>
          <w:u w:val="single"/>
        </w:rPr>
      </w:pPr>
      <w:r w:rsidRPr="00230C55">
        <w:rPr>
          <w:rFonts w:ascii="Times New Roman" w:eastAsiaTheme="minorEastAsia" w:hAnsi="Times New Roman" w:cs="Times New Roman"/>
          <w:sz w:val="21"/>
          <w:szCs w:val="21"/>
        </w:rPr>
        <w:t>参赛队伍在比赛结束后，应将评分所用的工程项目以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t>队伍编号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t>+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t>参赛日期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t>的格式为文件名进行另存，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lastRenderedPageBreak/>
        <w:t>例如：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t>ABCD _20</w:t>
      </w:r>
      <w:r w:rsidR="0056249B">
        <w:rPr>
          <w:rFonts w:ascii="Times New Roman" w:eastAsiaTheme="minorEastAsia" w:hAnsi="Times New Roman" w:cs="Times New Roman"/>
          <w:sz w:val="21"/>
          <w:szCs w:val="21"/>
        </w:rPr>
        <w:t>2</w:t>
      </w:r>
      <w:r w:rsidR="00B37EAC">
        <w:rPr>
          <w:rFonts w:ascii="Times New Roman" w:eastAsiaTheme="minorEastAsia" w:hAnsi="Times New Roman" w:cs="Times New Roman"/>
          <w:sz w:val="21"/>
          <w:szCs w:val="21"/>
        </w:rPr>
        <w:t>2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t>0101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t>。，不得以其他格式为文件名保存文件。</w:t>
      </w:r>
    </w:p>
    <w:p w14:paraId="3C47EDC3" w14:textId="77777777" w:rsidR="00BF533D" w:rsidRPr="00230C55" w:rsidRDefault="00BF533D" w:rsidP="00230C55">
      <w:pPr>
        <w:pStyle w:val="ac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sz w:val="21"/>
          <w:szCs w:val="21"/>
          <w:lang w:val="x-none"/>
        </w:rPr>
      </w:pPr>
      <w:r w:rsidRPr="00230C55">
        <w:rPr>
          <w:rFonts w:ascii="Times New Roman" w:eastAsiaTheme="minorEastAsia" w:hAnsi="Times New Roman" w:cs="Times New Roman"/>
          <w:sz w:val="21"/>
          <w:szCs w:val="21"/>
          <w:lang w:val="x-none"/>
        </w:rPr>
        <w:t>初赛比赛时，要求所有比赛任务均在同一工程项目内集中完成。即参赛队伍在申请评分前，应将包含所有或部分比赛任务的工程项目下载至驱动器内。</w:t>
      </w:r>
    </w:p>
    <w:p w14:paraId="2E79138E" w14:textId="77777777" w:rsidR="00BF533D" w:rsidRPr="00230C55" w:rsidRDefault="00BF533D" w:rsidP="00230C55">
      <w:pPr>
        <w:pStyle w:val="ac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</w:pPr>
      <w:r w:rsidRPr="00230C5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本赛项评分过程将会模拟实际工程项目验收过程。因此，在评分过程中，参赛队伍不可使用调试计算机对驱动器进行任何操作，裁判也不会将参赛队伍的工程项目下载至驱动器内。</w:t>
      </w:r>
      <w:r w:rsidRPr="00230C55">
        <w:rPr>
          <w:rFonts w:ascii="Times New Roman" w:eastAsiaTheme="minorEastAsia" w:hAnsi="Times New Roman" w:cs="Times New Roman"/>
          <w:b/>
          <w:sz w:val="21"/>
          <w:szCs w:val="21"/>
        </w:rPr>
        <w:t>评分时，所有任务演示只能由主裁按照评分细则进行操作，参赛队员不可对任务进行演示操作。</w:t>
      </w:r>
    </w:p>
    <w:p w14:paraId="75EFED86" w14:textId="77777777" w:rsidR="00BF533D" w:rsidRPr="00230C55" w:rsidRDefault="00BF533D" w:rsidP="00230C55">
      <w:pPr>
        <w:pStyle w:val="ac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230C55">
        <w:rPr>
          <w:rFonts w:ascii="Times New Roman" w:eastAsiaTheme="minorEastAsia" w:hAnsi="Times New Roman" w:cs="Times New Roman"/>
          <w:sz w:val="21"/>
          <w:szCs w:val="21"/>
        </w:rPr>
        <w:t>参赛队伍应提交所保存的工程项目文件，日后审核及仲裁时，将以此文件作为评判依据。</w:t>
      </w:r>
    </w:p>
    <w:p w14:paraId="10781DB3" w14:textId="77777777" w:rsidR="00BF533D" w:rsidRPr="00230C55" w:rsidRDefault="00BF533D" w:rsidP="00230C55">
      <w:pPr>
        <w:pStyle w:val="ac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230C55">
        <w:rPr>
          <w:rFonts w:ascii="Times New Roman" w:eastAsiaTheme="minorEastAsia" w:hAnsi="Times New Roman" w:cs="Times New Roman"/>
          <w:sz w:val="21"/>
          <w:szCs w:val="21"/>
        </w:rPr>
        <w:t>在任务演示过程中，当驱动器产生故障报警时，参赛队伍不可通过调试计算机对故障进行确认，但可以由裁判通过开关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t>DI</w:t>
      </w:r>
      <w:r w:rsidR="00280BED" w:rsidRPr="00230C55">
        <w:rPr>
          <w:rFonts w:ascii="Times New Roman" w:eastAsiaTheme="minorEastAsia" w:hAnsi="Times New Roman" w:cs="Times New Roman"/>
          <w:sz w:val="21"/>
          <w:szCs w:val="21"/>
        </w:rPr>
        <w:t>15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t>进行故障确认。</w:t>
      </w:r>
      <w:r w:rsidR="00280BED" w:rsidRPr="00230C55">
        <w:rPr>
          <w:rFonts w:ascii="Times New Roman" w:eastAsiaTheme="minorEastAsia" w:hAnsi="Times New Roman" w:cs="Times New Roman"/>
          <w:sz w:val="21"/>
          <w:szCs w:val="21"/>
        </w:rPr>
        <w:t>如有现场设备问题可更换其他</w:t>
      </w:r>
      <w:r w:rsidR="00280BED" w:rsidRPr="00230C55">
        <w:rPr>
          <w:rFonts w:ascii="Times New Roman" w:eastAsiaTheme="minorEastAsia" w:hAnsi="Times New Roman" w:cs="Times New Roman"/>
          <w:sz w:val="21"/>
          <w:szCs w:val="21"/>
        </w:rPr>
        <w:t>DI</w:t>
      </w:r>
      <w:r w:rsidR="00280BED" w:rsidRPr="00230C55">
        <w:rPr>
          <w:rFonts w:ascii="Times New Roman" w:eastAsiaTheme="minorEastAsia" w:hAnsi="Times New Roman" w:cs="Times New Roman"/>
          <w:sz w:val="21"/>
          <w:szCs w:val="21"/>
        </w:rPr>
        <w:t>按钮进行故障确认。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t>待驱动器恢复正常后，可重新进行未完成的任务演示。如通过开关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t>DI</w:t>
      </w:r>
      <w:r w:rsidR="00280BED" w:rsidRPr="00230C55">
        <w:rPr>
          <w:rFonts w:ascii="Times New Roman" w:eastAsiaTheme="minorEastAsia" w:hAnsi="Times New Roman" w:cs="Times New Roman"/>
          <w:sz w:val="21"/>
          <w:szCs w:val="21"/>
        </w:rPr>
        <w:t>15</w:t>
      </w:r>
      <w:r w:rsidRPr="00230C55">
        <w:rPr>
          <w:rFonts w:ascii="Times New Roman" w:eastAsiaTheme="minorEastAsia" w:hAnsi="Times New Roman" w:cs="Times New Roman"/>
          <w:sz w:val="21"/>
          <w:szCs w:val="21"/>
        </w:rPr>
        <w:t>无法对驱动器故障报警进行确认时，并且经认定该情况由参赛队伍的工程项目中的缺陷引起，则停止该参赛队伍的评分。该参赛队伍的比赛成绩为已完成任务的总分。</w:t>
      </w:r>
    </w:p>
    <w:p w14:paraId="6B1824C8" w14:textId="77777777" w:rsidR="00BF533D" w:rsidRPr="00230C55" w:rsidRDefault="00BF533D" w:rsidP="00230C55">
      <w:pPr>
        <w:pStyle w:val="ac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230C55">
        <w:rPr>
          <w:rFonts w:ascii="Times New Roman" w:eastAsiaTheme="minorEastAsia" w:hAnsi="Times New Roman" w:cs="Times New Roman"/>
          <w:sz w:val="21"/>
          <w:szCs w:val="21"/>
        </w:rPr>
        <w:t>由于竞赛设备设有安全保护装置，当保护装置被触发时，驱动系统将会断电。参赛队伍应充分考虑到此种情况发生的可能性。在评分过程中，如果出现此种情况，要求参赛队伍在设备恢复供电时，在不重新下载工程项目的前提下，仍能够保证评分可以继续进行。如因保护装置被触发导致评分无法继续进行，不论保护装置由谁触发，均停止该参赛队伍的评分。该参赛队伍的比赛成绩为已完成任务的总分。</w:t>
      </w:r>
    </w:p>
    <w:p w14:paraId="1847F4CF" w14:textId="77777777" w:rsidR="00BF533D" w:rsidRPr="00230C55" w:rsidRDefault="00BF533D" w:rsidP="00230C55">
      <w:pPr>
        <w:pStyle w:val="ac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b/>
          <w:sz w:val="21"/>
          <w:szCs w:val="21"/>
          <w:u w:val="single"/>
        </w:rPr>
      </w:pPr>
      <w:r w:rsidRPr="00230C55">
        <w:rPr>
          <w:rFonts w:ascii="Times New Roman" w:eastAsiaTheme="minorEastAsia" w:hAnsi="Times New Roman" w:cs="Times New Roman"/>
          <w:b/>
          <w:sz w:val="21"/>
          <w:szCs w:val="21"/>
          <w:u w:val="single"/>
        </w:rPr>
        <w:t>如有违反以上要求的情况出现，则参赛队伍的比赛成绩将被记为</w:t>
      </w:r>
      <w:r w:rsidRPr="00230C55">
        <w:rPr>
          <w:rFonts w:ascii="Times New Roman" w:eastAsiaTheme="minorEastAsia" w:hAnsi="Times New Roman" w:cs="Times New Roman"/>
          <w:b/>
          <w:sz w:val="21"/>
          <w:szCs w:val="21"/>
          <w:u w:val="single"/>
        </w:rPr>
        <w:t>0</w:t>
      </w:r>
      <w:r w:rsidRPr="00230C55">
        <w:rPr>
          <w:rFonts w:ascii="Times New Roman" w:eastAsiaTheme="minorEastAsia" w:hAnsi="Times New Roman" w:cs="Times New Roman"/>
          <w:b/>
          <w:sz w:val="21"/>
          <w:szCs w:val="21"/>
          <w:u w:val="single"/>
        </w:rPr>
        <w:t>分。</w:t>
      </w:r>
    </w:p>
    <w:p w14:paraId="1B876F42" w14:textId="77777777" w:rsidR="002422DB" w:rsidRPr="00AD7DE5" w:rsidRDefault="002422DB" w:rsidP="002422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u w:val="single"/>
        </w:rPr>
      </w:pPr>
    </w:p>
    <w:p w14:paraId="35C40A73" w14:textId="77777777" w:rsidR="00BF533D" w:rsidRPr="002422DB" w:rsidRDefault="00BF533D" w:rsidP="002422DB">
      <w:pPr>
        <w:pStyle w:val="ac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</w:pPr>
      <w:r w:rsidRPr="002422DB">
        <w:rPr>
          <w:rFonts w:ascii="Times New Roman" w:eastAsiaTheme="minorEastAsia" w:hAnsi="Times New Roman" w:cs="Times New Roman" w:hint="eastAsia"/>
          <w:b/>
          <w:sz w:val="21"/>
          <w:szCs w:val="21"/>
          <w:lang w:val="x-none"/>
        </w:rPr>
        <w:t>比赛任务</w:t>
      </w:r>
    </w:p>
    <w:p w14:paraId="3CD19E97" w14:textId="77777777" w:rsidR="00BF533D" w:rsidRPr="002422DB" w:rsidRDefault="00BF533D" w:rsidP="002422DB">
      <w:pPr>
        <w:pStyle w:val="ac"/>
        <w:numPr>
          <w:ilvl w:val="0"/>
          <w:numId w:val="23"/>
        </w:numPr>
        <w:spacing w:line="360" w:lineRule="auto"/>
        <w:ind w:firstLineChars="0"/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</w:pPr>
      <w:r w:rsidRPr="002422DB">
        <w:rPr>
          <w:rFonts w:ascii="Times New Roman" w:eastAsiaTheme="minorEastAsia" w:hAnsi="Times New Roman" w:cs="Times New Roman" w:hint="eastAsia"/>
          <w:b/>
          <w:sz w:val="21"/>
          <w:szCs w:val="21"/>
          <w:lang w:val="x-none"/>
        </w:rPr>
        <w:t>任务说明</w:t>
      </w:r>
    </w:p>
    <w:p w14:paraId="50BDE544" w14:textId="77777777" w:rsidR="00BF533D" w:rsidRPr="00AD7DE5" w:rsidRDefault="00BF533D" w:rsidP="00AD7DE5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sz w:val="21"/>
          <w:szCs w:val="21"/>
          <w:lang w:val="x-none"/>
        </w:rPr>
      </w:pPr>
      <w:r w:rsidRPr="00AD7DE5">
        <w:rPr>
          <w:rFonts w:ascii="Times New Roman" w:eastAsiaTheme="minorEastAsia" w:hAnsi="Times New Roman" w:cs="Times New Roman"/>
          <w:sz w:val="21"/>
          <w:szCs w:val="21"/>
          <w:lang w:val="x-none"/>
        </w:rPr>
        <w:t>初赛比赛时，要求所有比赛任务均在同一工程项目内集中完成。在调试过程中，由裁判根据评分细则操作相应外部开关和触摸屏按钮，执行比赛任务的演示，并根据演示结果进行评分。</w:t>
      </w:r>
    </w:p>
    <w:p w14:paraId="20113673" w14:textId="3B790190" w:rsidR="00BF533D" w:rsidRPr="0037645E" w:rsidRDefault="00BF533D" w:rsidP="00AD7DE5">
      <w:pPr>
        <w:spacing w:line="360" w:lineRule="auto"/>
        <w:ind w:firstLineChars="200" w:firstLine="422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初赛任务由多个分任务同组成，在各个任务的演示过程中，如遇到某一任务演示结果无法满足任务要求时，可允许参赛队伍跳过此任务的演示，继续演示其他任务，该任务已得到分数不会被扣除。此时，如需对程序进行复位操作以便继续进行其他任务的演示，可通过</w:t>
      </w:r>
      <w:r w:rsidRPr="00AD7DE5">
        <w:rPr>
          <w:rFonts w:ascii="Times New Roman" w:eastAsiaTheme="minorEastAsia" w:hAnsi="Times New Roman" w:cs="Times New Roman"/>
          <w:b/>
          <w:sz w:val="21"/>
          <w:szCs w:val="21"/>
        </w:rPr>
        <w:t>开关</w:t>
      </w:r>
      <w:r w:rsidRPr="00AD7DE5">
        <w:rPr>
          <w:rFonts w:ascii="Times New Roman" w:eastAsiaTheme="minorEastAsia" w:hAnsi="Times New Roman" w:cs="Times New Roman"/>
          <w:b/>
          <w:sz w:val="21"/>
          <w:szCs w:val="21"/>
        </w:rPr>
        <w:t>DI</w:t>
      </w:r>
      <w:r w:rsidR="0056249B">
        <w:rPr>
          <w:rFonts w:ascii="Times New Roman" w:eastAsiaTheme="minorEastAsia" w:hAnsi="Times New Roman" w:cs="Times New Roman"/>
          <w:b/>
          <w:sz w:val="21"/>
          <w:szCs w:val="21"/>
        </w:rPr>
        <w:t>15</w:t>
      </w:r>
      <w:r w:rsidRPr="00AD7DE5">
        <w:rPr>
          <w:rFonts w:ascii="Times New Roman" w:eastAsiaTheme="minorEastAsia" w:hAnsi="Times New Roman" w:cs="Times New Roman"/>
          <w:b/>
          <w:sz w:val="21"/>
          <w:szCs w:val="21"/>
        </w:rPr>
        <w:t>执行此复位操作。</w:t>
      </w:r>
      <w:r w:rsidR="0037645E" w:rsidRPr="0037645E">
        <w:rPr>
          <w:rFonts w:ascii="Times New Roman" w:eastAsiaTheme="minorEastAsia" w:hAnsi="Times New Roman" w:cs="Times New Roman"/>
          <w:b/>
          <w:sz w:val="21"/>
          <w:szCs w:val="21"/>
        </w:rPr>
        <w:t>如有现场设备问题可更换其他</w:t>
      </w:r>
      <w:r w:rsidR="0037645E" w:rsidRPr="0037645E">
        <w:rPr>
          <w:rFonts w:ascii="Times New Roman" w:eastAsiaTheme="minorEastAsia" w:hAnsi="Times New Roman" w:cs="Times New Roman"/>
          <w:b/>
          <w:sz w:val="21"/>
          <w:szCs w:val="21"/>
        </w:rPr>
        <w:t>DI</w:t>
      </w:r>
      <w:r w:rsidR="0037645E" w:rsidRPr="0037645E">
        <w:rPr>
          <w:rFonts w:ascii="Times New Roman" w:eastAsiaTheme="minorEastAsia" w:hAnsi="Times New Roman" w:cs="Times New Roman"/>
          <w:b/>
          <w:sz w:val="21"/>
          <w:szCs w:val="21"/>
        </w:rPr>
        <w:t>按钮进行故障确认。</w:t>
      </w:r>
      <w:r w:rsidRPr="0037645E">
        <w:rPr>
          <w:rFonts w:ascii="Times New Roman" w:eastAsiaTheme="minorEastAsia" w:hAnsi="Times New Roman" w:cs="Times New Roman"/>
          <w:b/>
          <w:sz w:val="21"/>
          <w:szCs w:val="21"/>
        </w:rPr>
        <w:t>程序复位的相关逻辑，应由参赛队伍自行设计。</w:t>
      </w:r>
    </w:p>
    <w:p w14:paraId="4F629DF6" w14:textId="77777777" w:rsidR="00BF533D" w:rsidRPr="00AD7DE5" w:rsidRDefault="00BF533D" w:rsidP="00230C55">
      <w:pPr>
        <w:spacing w:line="36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14:paraId="2453AF87" w14:textId="58E3ED30" w:rsidR="0057074C" w:rsidRPr="005C5CB0" w:rsidRDefault="0057074C" w:rsidP="00AD7DE5">
      <w:pPr>
        <w:pStyle w:val="ac"/>
        <w:numPr>
          <w:ilvl w:val="0"/>
          <w:numId w:val="23"/>
        </w:numPr>
        <w:spacing w:line="360" w:lineRule="auto"/>
        <w:ind w:firstLineChars="0"/>
        <w:rPr>
          <w:rFonts w:ascii="Times New Roman" w:eastAsiaTheme="minorEastAsia" w:hAnsi="Times New Roman" w:cs="Times New Roman" w:hint="eastAsia"/>
          <w:b/>
          <w:sz w:val="21"/>
          <w:szCs w:val="21"/>
          <w:lang w:val="x-none"/>
        </w:rPr>
      </w:pPr>
      <w:r w:rsidRPr="002422DB">
        <w:rPr>
          <w:rFonts w:ascii="Times New Roman" w:eastAsiaTheme="minorEastAsia" w:hAnsi="Times New Roman" w:cs="Times New Roman" w:hint="eastAsia"/>
          <w:b/>
          <w:sz w:val="21"/>
          <w:szCs w:val="21"/>
          <w:lang w:val="x-none"/>
        </w:rPr>
        <w:t>比赛任务</w:t>
      </w:r>
    </w:p>
    <w:p w14:paraId="56329763" w14:textId="29E53AA6" w:rsidR="005C5CB0" w:rsidRDefault="005C5CB0" w:rsidP="00AD7DE5">
      <w:pPr>
        <w:spacing w:line="360" w:lineRule="auto"/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</w:pPr>
      <w:r>
        <w:rPr>
          <w:rFonts w:ascii="Times New Roman" w:eastAsiaTheme="minorEastAsia" w:hAnsi="Times New Roman" w:cs="Times New Roman" w:hint="eastAsia"/>
          <w:b/>
          <w:sz w:val="21"/>
          <w:szCs w:val="21"/>
          <w:lang w:val="x-none"/>
        </w:rPr>
        <w:t>虚拟调试</w:t>
      </w:r>
    </w:p>
    <w:p w14:paraId="5D77740A" w14:textId="2E4D4283" w:rsidR="005C5CB0" w:rsidRDefault="005C5CB0" w:rsidP="005C5CB0">
      <w:pPr>
        <w:pStyle w:val="ac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0" w:firstLineChars="0" w:firstLine="0"/>
        <w:jc w:val="both"/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</w:pP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任务</w:t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A</w:t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：</w:t>
      </w:r>
    </w:p>
    <w:p w14:paraId="06BB5401" w14:textId="5A37EF14" w:rsidR="00482C2F" w:rsidRPr="005C5CB0" w:rsidRDefault="002E4F6C" w:rsidP="005C5CB0">
      <w:pPr>
        <w:pStyle w:val="ac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0" w:firstLineChars="0" w:firstLine="0"/>
        <w:jc w:val="both"/>
        <w:rPr>
          <w:rFonts w:ascii="Times New Roman" w:eastAsiaTheme="minorEastAsia" w:hAnsi="Times New Roman" w:cs="Times New Roman" w:hint="eastAsia"/>
          <w:b/>
          <w:sz w:val="21"/>
          <w:szCs w:val="21"/>
          <w:lang w:val="x-none"/>
        </w:rPr>
      </w:pP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得分：</w:t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u w:val="single"/>
          <w:lang w:val="x-none"/>
        </w:rPr>
        <w:t xml:space="preserve">       </w:t>
      </w:r>
    </w:p>
    <w:p w14:paraId="735F9BB4" w14:textId="025AC99C" w:rsidR="008324ED" w:rsidRPr="008324ED" w:rsidRDefault="008324ED" w:rsidP="008324ED">
      <w:pPr>
        <w:pStyle w:val="ac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 w:hint="eastAsia"/>
          <w:b/>
          <w:sz w:val="21"/>
          <w:szCs w:val="21"/>
          <w:lang w:val="x-none"/>
        </w:rPr>
      </w:pPr>
      <w:r w:rsidRPr="005C5CB0">
        <w:rPr>
          <w:rFonts w:ascii="Times New Roman" w:eastAsiaTheme="minorEastAsia" w:hAnsi="Times New Roman" w:cs="Times New Roman" w:hint="eastAsia"/>
          <w:b/>
          <w:sz w:val="21"/>
          <w:szCs w:val="21"/>
          <w:lang w:val="x-none"/>
        </w:rPr>
        <w:t>任务描述</w:t>
      </w:r>
    </w:p>
    <w:p w14:paraId="428B72CC" w14:textId="108903B3" w:rsidR="002E4F6C" w:rsidRDefault="002E4F6C" w:rsidP="001938A7">
      <w:pPr>
        <w:pStyle w:val="ac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sz w:val="21"/>
          <w:szCs w:val="21"/>
          <w:lang w:val="x-none"/>
        </w:rPr>
      </w:pPr>
      <w:r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将甲方所提供的</w:t>
      </w:r>
      <w:proofErr w:type="spellStart"/>
      <w:r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PLC</w:t>
      </w:r>
      <w:r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程序下载到</w:t>
      </w:r>
      <w:proofErr w:type="spellEnd"/>
      <w:r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PLCSIM</w:t>
      </w:r>
      <w:r>
        <w:rPr>
          <w:rFonts w:ascii="Times New Roman" w:eastAsiaTheme="minorEastAsia" w:hAnsi="Times New Roman" w:cs="Times New Roman"/>
          <w:sz w:val="21"/>
          <w:szCs w:val="21"/>
          <w:lang w:val="x-none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Advanced</w:t>
      </w:r>
      <w:r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中</w:t>
      </w:r>
      <w:proofErr w:type="spellEnd"/>
    </w:p>
    <w:p w14:paraId="7ABFD6D8" w14:textId="77777777" w:rsidR="002E4F6C" w:rsidRDefault="002E4F6C" w:rsidP="001938A7">
      <w:pPr>
        <w:pStyle w:val="ac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sz w:val="21"/>
          <w:szCs w:val="21"/>
          <w:lang w:val="x-none"/>
        </w:rPr>
      </w:pPr>
      <w:r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建立信号映射</w:t>
      </w:r>
    </w:p>
    <w:p w14:paraId="2CA21B66" w14:textId="0A61750E" w:rsidR="002E4F6C" w:rsidRDefault="002E4F6C" w:rsidP="001938A7">
      <w:pPr>
        <w:pStyle w:val="ac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sz w:val="21"/>
          <w:szCs w:val="21"/>
          <w:lang w:val="x-none"/>
        </w:rPr>
      </w:pPr>
      <w:r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运行模型，完成虚拟被控对象的联调</w:t>
      </w:r>
    </w:p>
    <w:p w14:paraId="57D451FB" w14:textId="506316F5" w:rsidR="008324ED" w:rsidRDefault="008324ED" w:rsidP="001938A7">
      <w:pPr>
        <w:pStyle w:val="ac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</w:pPr>
      <w:proofErr w:type="spellStart"/>
      <w:r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lastRenderedPageBreak/>
        <w:t>PLC</w:t>
      </w:r>
      <w:proofErr w:type="gramStart"/>
      <w:r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端需要</w:t>
      </w:r>
      <w:proofErr w:type="gramEnd"/>
      <w:r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与</w:t>
      </w:r>
      <w:r w:rsidR="001938A7"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NX</w:t>
      </w:r>
      <w:r w:rsidR="001938A7"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连接的变量名称前缀为</w:t>
      </w:r>
      <w:proofErr w:type="spellEnd"/>
      <w:r w:rsidR="001938A7"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“</w:t>
      </w:r>
      <w:r w:rsidR="001938A7"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MCD</w:t>
      </w:r>
      <w:r w:rsidR="001938A7"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”</w:t>
      </w:r>
    </w:p>
    <w:p w14:paraId="7F4C0021" w14:textId="77777777" w:rsidR="00151030" w:rsidRPr="002422DB" w:rsidRDefault="00151030" w:rsidP="00151030">
      <w:pPr>
        <w:pStyle w:val="ac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</w:pPr>
      <w:r w:rsidRPr="002422DB">
        <w:rPr>
          <w:rFonts w:ascii="Times New Roman" w:eastAsiaTheme="minorEastAsia" w:hAnsi="Times New Roman" w:cs="Times New Roman" w:hint="eastAsia"/>
          <w:b/>
          <w:sz w:val="21"/>
          <w:szCs w:val="21"/>
          <w:lang w:val="x-none"/>
        </w:rPr>
        <w:t>演示步骤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851"/>
        <w:gridCol w:w="1134"/>
        <w:gridCol w:w="2835"/>
      </w:tblGrid>
      <w:tr w:rsidR="00151030" w:rsidRPr="00AD7DE5" w14:paraId="51C5E9CE" w14:textId="77777777" w:rsidTr="00590FA7">
        <w:trPr>
          <w:trHeight w:val="567"/>
          <w:jc w:val="center"/>
        </w:trPr>
        <w:tc>
          <w:tcPr>
            <w:tcW w:w="851" w:type="dxa"/>
            <w:shd w:val="clear" w:color="auto" w:fill="B6DDE8"/>
            <w:vAlign w:val="center"/>
          </w:tcPr>
          <w:p w14:paraId="2E072EBD" w14:textId="77777777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步骤</w:t>
            </w:r>
          </w:p>
        </w:tc>
        <w:tc>
          <w:tcPr>
            <w:tcW w:w="5103" w:type="dxa"/>
            <w:shd w:val="clear" w:color="auto" w:fill="B6DDE8"/>
            <w:vAlign w:val="center"/>
          </w:tcPr>
          <w:p w14:paraId="6498DF93" w14:textId="77777777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描述</w:t>
            </w:r>
          </w:p>
        </w:tc>
        <w:tc>
          <w:tcPr>
            <w:tcW w:w="851" w:type="dxa"/>
            <w:shd w:val="clear" w:color="auto" w:fill="B6DDE8"/>
            <w:vAlign w:val="center"/>
          </w:tcPr>
          <w:p w14:paraId="57C5FF37" w14:textId="77777777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分值</w:t>
            </w:r>
          </w:p>
        </w:tc>
        <w:tc>
          <w:tcPr>
            <w:tcW w:w="1134" w:type="dxa"/>
            <w:shd w:val="clear" w:color="auto" w:fill="B6DDE8"/>
            <w:vAlign w:val="center"/>
          </w:tcPr>
          <w:p w14:paraId="61DCC1A3" w14:textId="77777777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得分</w:t>
            </w:r>
          </w:p>
        </w:tc>
        <w:tc>
          <w:tcPr>
            <w:tcW w:w="2835" w:type="dxa"/>
            <w:shd w:val="clear" w:color="auto" w:fill="B6DDE8"/>
            <w:vAlign w:val="center"/>
          </w:tcPr>
          <w:p w14:paraId="6CFD7031" w14:textId="77777777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说明</w:t>
            </w:r>
          </w:p>
        </w:tc>
      </w:tr>
      <w:tr w:rsidR="00151030" w:rsidRPr="00AD7DE5" w14:paraId="41852219" w14:textId="77777777" w:rsidTr="00590FA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0A77428" w14:textId="77777777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1FE0B9" w14:textId="63DD8410" w:rsidR="00151030" w:rsidRPr="00AD7DE5" w:rsidRDefault="00151030" w:rsidP="00590FA7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hint="eastAsia"/>
                <w:sz w:val="20"/>
                <w:szCs w:val="20"/>
              </w:rPr>
              <w:t>将PLC程序下载到PLCSIM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Advanced中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FCE9E8" w14:textId="0410AC43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39A634CF" w14:textId="77777777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844C6A3" w14:textId="194B1F10" w:rsidR="00151030" w:rsidRPr="00AD7DE5" w:rsidRDefault="00151030" w:rsidP="00590FA7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</w:pPr>
          </w:p>
        </w:tc>
      </w:tr>
      <w:tr w:rsidR="00151030" w:rsidRPr="00AD7DE5" w14:paraId="4FFB196D" w14:textId="77777777" w:rsidTr="00590FA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B79EC7B" w14:textId="77777777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71E486" w14:textId="6533FDB1" w:rsidR="00151030" w:rsidRPr="00AD7DE5" w:rsidRDefault="00151030" w:rsidP="00590FA7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hint="eastAsia"/>
                <w:sz w:val="20"/>
                <w:szCs w:val="20"/>
              </w:rPr>
              <w:t>将信号映射完成建立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58F193" w14:textId="28E89D92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223868D9" w14:textId="77777777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91B1B81" w14:textId="7EF1B21E" w:rsidR="00151030" w:rsidRPr="00AD7DE5" w:rsidRDefault="00151030" w:rsidP="00590FA7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151030" w:rsidRPr="00AD7DE5" w14:paraId="0F461841" w14:textId="77777777" w:rsidTr="00590FA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F0B4436" w14:textId="7FC10243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44AEC0" w14:textId="61DA6219" w:rsidR="00151030" w:rsidRPr="00AD7DE5" w:rsidRDefault="00151030" w:rsidP="00590FA7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鼠标双击X</w:t>
            </w:r>
            <w:r>
              <w:rPr>
                <w:sz w:val="20"/>
                <w:szCs w:val="20"/>
              </w:rPr>
              <w:t>122.3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黑指针</w:t>
            </w:r>
            <w:r>
              <w:rPr>
                <w:rFonts w:hint="eastAsia"/>
                <w:sz w:val="20"/>
                <w:szCs w:val="20"/>
              </w:rPr>
              <w:t>使能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F0BB37" w14:textId="27548D97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6D4B010C" w14:textId="77777777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17421EB" w14:textId="77777777" w:rsidR="00151030" w:rsidRPr="00AD7DE5" w:rsidRDefault="00151030" w:rsidP="00590FA7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151030" w:rsidRPr="00AD7DE5" w14:paraId="22CD8D04" w14:textId="77777777" w:rsidTr="00590FA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F1D2E0A" w14:textId="2A80B961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7BE07D" w14:textId="2880B6E0" w:rsidR="00151030" w:rsidRPr="00AD7DE5" w:rsidRDefault="00151030" w:rsidP="00590FA7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hint="eastAsia"/>
                <w:sz w:val="20"/>
                <w:szCs w:val="20"/>
              </w:rPr>
              <w:t>双击X</w:t>
            </w:r>
            <w:r>
              <w:rPr>
                <w:sz w:val="20"/>
                <w:szCs w:val="20"/>
              </w:rPr>
              <w:t>122.5</w:t>
            </w:r>
            <w:r>
              <w:rPr>
                <w:rFonts w:hint="eastAsia"/>
                <w:sz w:val="20"/>
                <w:szCs w:val="20"/>
              </w:rPr>
              <w:t>，黑指针顺时针旋转，再次双击X</w:t>
            </w:r>
            <w:r>
              <w:rPr>
                <w:sz w:val="20"/>
                <w:szCs w:val="20"/>
              </w:rPr>
              <w:t>122.5</w:t>
            </w:r>
            <w:r>
              <w:rPr>
                <w:rFonts w:hint="eastAsia"/>
                <w:sz w:val="20"/>
                <w:szCs w:val="20"/>
              </w:rPr>
              <w:t>，黑指针停止。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017B7" w14:textId="71C89B0A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357AAE82" w14:textId="77777777" w:rsidR="00151030" w:rsidRPr="00AD7DE5" w:rsidRDefault="00151030" w:rsidP="00590FA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E8581B3" w14:textId="5A89BCCB" w:rsidR="00151030" w:rsidRPr="00AD7DE5" w:rsidRDefault="00151030" w:rsidP="00590FA7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5A07B3A4" w14:textId="77777777" w:rsidR="005C5CB0" w:rsidRDefault="005C5CB0" w:rsidP="00AD7DE5">
      <w:pPr>
        <w:spacing w:line="360" w:lineRule="auto"/>
        <w:rPr>
          <w:rFonts w:ascii="Times New Roman" w:eastAsiaTheme="minorEastAsia" w:hAnsi="Times New Roman" w:cs="Times New Roman" w:hint="eastAsia"/>
          <w:b/>
          <w:sz w:val="21"/>
          <w:szCs w:val="21"/>
          <w:lang w:val="x-none"/>
        </w:rPr>
      </w:pPr>
    </w:p>
    <w:p w14:paraId="59CBAC68" w14:textId="41DF2D9A" w:rsidR="005C5CB0" w:rsidRPr="00AD7DE5" w:rsidRDefault="005C5CB0" w:rsidP="00AD7DE5">
      <w:pPr>
        <w:spacing w:line="360" w:lineRule="auto"/>
        <w:rPr>
          <w:rFonts w:ascii="Times New Roman" w:eastAsiaTheme="minorEastAsia" w:hAnsi="Times New Roman" w:cs="Times New Roman" w:hint="eastAsia"/>
          <w:b/>
          <w:sz w:val="21"/>
          <w:szCs w:val="21"/>
          <w:lang w:val="x-none"/>
        </w:rPr>
      </w:pPr>
      <w:r>
        <w:rPr>
          <w:rFonts w:ascii="Times New Roman" w:eastAsiaTheme="minorEastAsia" w:hAnsi="Times New Roman" w:cs="Times New Roman" w:hint="eastAsia"/>
          <w:b/>
          <w:sz w:val="21"/>
          <w:szCs w:val="21"/>
          <w:lang w:val="x-none"/>
        </w:rPr>
        <w:t>设备操作</w:t>
      </w:r>
    </w:p>
    <w:p w14:paraId="3981A316" w14:textId="77777777" w:rsidR="00BF533D" w:rsidRPr="00AD7DE5" w:rsidRDefault="00BF533D" w:rsidP="00AD7DE5">
      <w:pPr>
        <w:spacing w:line="360" w:lineRule="auto"/>
        <w:jc w:val="right"/>
        <w:rPr>
          <w:rFonts w:ascii="Times New Roman" w:eastAsiaTheme="minorEastAsia" w:hAnsi="Times New Roman" w:cs="Times New Roman"/>
          <w:b/>
          <w:sz w:val="21"/>
          <w:szCs w:val="21"/>
          <w:u w:val="single"/>
          <w:lang w:val="x-none"/>
        </w:rPr>
      </w:pP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任务</w:t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A</w:t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：</w:t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得分：</w:t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u w:val="single"/>
          <w:lang w:val="x-none"/>
        </w:rPr>
        <w:t xml:space="preserve">        </w:t>
      </w:r>
    </w:p>
    <w:p w14:paraId="3D5A630D" w14:textId="77777777" w:rsidR="00BF533D" w:rsidRPr="002422DB" w:rsidRDefault="00BF533D" w:rsidP="008324ED">
      <w:pPr>
        <w:pStyle w:val="ac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</w:pPr>
      <w:r w:rsidRPr="002422DB">
        <w:rPr>
          <w:rFonts w:ascii="Times New Roman" w:eastAsiaTheme="minorEastAsia" w:hAnsi="Times New Roman" w:cs="Times New Roman" w:hint="eastAsia"/>
          <w:b/>
          <w:sz w:val="21"/>
          <w:szCs w:val="21"/>
          <w:lang w:val="x-none"/>
        </w:rPr>
        <w:t>任务描述</w:t>
      </w:r>
    </w:p>
    <w:p w14:paraId="4F96BE51" w14:textId="77777777" w:rsidR="00BF533D" w:rsidRPr="00AD7DE5" w:rsidRDefault="00BF533D" w:rsidP="0056249B">
      <w:pPr>
        <w:spacing w:line="360" w:lineRule="auto"/>
        <w:ind w:left="420"/>
        <w:rPr>
          <w:rFonts w:ascii="Times New Roman" w:eastAsiaTheme="minorEastAsia" w:hAnsi="Times New Roman" w:cs="Times New Roman"/>
          <w:sz w:val="21"/>
          <w:szCs w:val="21"/>
          <w:lang w:val="x-none"/>
        </w:rPr>
      </w:pPr>
      <w:r w:rsidRPr="00AD7DE5">
        <w:rPr>
          <w:rFonts w:ascii="Times New Roman" w:eastAsiaTheme="minorEastAsia" w:hAnsi="Times New Roman" w:cs="Times New Roman"/>
          <w:sz w:val="21"/>
          <w:szCs w:val="21"/>
          <w:lang w:val="x-none"/>
        </w:rPr>
        <w:t>按照要求，使人机面板上的相应开关具备相应如下功能：</w:t>
      </w:r>
    </w:p>
    <w:p w14:paraId="65100609" w14:textId="38C405F4" w:rsidR="00BF533D" w:rsidRPr="00814573" w:rsidRDefault="00B13D2B" w:rsidP="00814573">
      <w:pPr>
        <w:pStyle w:val="ac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</w:pP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在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触摸屏上</w:t>
      </w:r>
      <w:r w:rsidR="00DD09E3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  <w:lang w:val="x-none"/>
        </w:rPr>
        <w:t>画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出按钮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“A”“B”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，</w:t>
      </w:r>
      <w:r w:rsidR="00DD09E3" w:rsidRPr="00DD09E3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  <w:lang w:val="x-none"/>
        </w:rPr>
        <w:t xml:space="preserve"> </w:t>
      </w:r>
      <w:r w:rsidR="00DD09E3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  <w:lang w:val="x-none"/>
        </w:rPr>
        <w:t>画</w:t>
      </w:r>
      <w:r w:rsidR="00DD09E3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出大、小圆盘转速设定窗口；大、小圆盘电机实际转速显示窗口；并显示大、小圆盘所在位置即角度</w:t>
      </w:r>
      <w:r w:rsidR="00DD09E3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  <w:lang w:val="x-none"/>
        </w:rPr>
        <w:t>，所有窗口显示</w:t>
      </w:r>
      <w:r w:rsidR="00DD09E3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保留小数点后</w:t>
      </w:r>
      <w:r w:rsidR="00DD09E3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  <w:lang w:val="x-none"/>
        </w:rPr>
        <w:t>两</w:t>
      </w:r>
      <w:r w:rsidR="00DD09E3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位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。</w:t>
      </w:r>
    </w:p>
    <w:p w14:paraId="32C47497" w14:textId="487A7F35" w:rsidR="00BF533D" w:rsidRPr="00814573" w:rsidRDefault="00BF533D" w:rsidP="00814573">
      <w:pPr>
        <w:pStyle w:val="ac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</w:pP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按下开关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DI1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，大圆盘以</w:t>
      </w:r>
      <w:r w:rsidR="00B37EAC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25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rpm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顺时针旋转。抬起</w:t>
      </w:r>
      <w:r w:rsidR="00340A84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开关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DI1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，大圆盘停止旋转。电机实际转速显示在触摸屏上，保留小数点后</w:t>
      </w:r>
      <w:r w:rsidR="00DD09E3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  <w:lang w:val="x-none"/>
        </w:rPr>
        <w:t>两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位。</w:t>
      </w:r>
    </w:p>
    <w:p w14:paraId="35B99F38" w14:textId="55FC293B" w:rsidR="00BF533D" w:rsidRPr="00814573" w:rsidRDefault="00340A84" w:rsidP="00814573">
      <w:pPr>
        <w:pStyle w:val="ac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单击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按钮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“A”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，</w:t>
      </w:r>
      <w:proofErr w:type="spellStart"/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小圆盘</w:t>
      </w:r>
      <w:r w:rsidR="0056249B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  <w:lang w:val="x-none"/>
        </w:rPr>
        <w:t>顺时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针旋转</w:t>
      </w:r>
      <w:proofErr w:type="spellEnd"/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60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°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后停止旋转。</w:t>
      </w:r>
    </w:p>
    <w:p w14:paraId="5CACBAB8" w14:textId="076DA30A" w:rsidR="00DD09E3" w:rsidRPr="00DD09E3" w:rsidRDefault="00340A84" w:rsidP="00DD09E3">
      <w:pPr>
        <w:pStyle w:val="ac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再次单击按钮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“</w:t>
      </w:r>
      <w:proofErr w:type="spellStart"/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A”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小圆盘顺时针针旋转</w:t>
      </w:r>
      <w:proofErr w:type="spellEnd"/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60°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后停止旋转。</w:t>
      </w:r>
    </w:p>
    <w:p w14:paraId="737675DD" w14:textId="6A42CC74" w:rsidR="00BF533D" w:rsidRPr="00814573" w:rsidRDefault="00340A84" w:rsidP="00814573">
      <w:pPr>
        <w:pStyle w:val="ac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单击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按钮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“B”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，</w:t>
      </w:r>
      <w:proofErr w:type="spellStart"/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大小圆盘同时回零点</w:t>
      </w:r>
      <w:proofErr w:type="spellEnd"/>
      <w:r w:rsidR="00DD09E3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  <w:lang w:val="x-none"/>
        </w:rPr>
        <w:t>。</w:t>
      </w:r>
      <w:r w:rsidR="00DD09E3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 xml:space="preserve"> </w:t>
      </w:r>
    </w:p>
    <w:p w14:paraId="22949680" w14:textId="77777777" w:rsidR="00BF533D" w:rsidRPr="00814573" w:rsidRDefault="00BF533D" w:rsidP="00814573">
      <w:pPr>
        <w:pStyle w:val="ac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</w:pP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不论操作到任何一步都可以进行回零操作，并进行后面的操作。</w:t>
      </w:r>
    </w:p>
    <w:p w14:paraId="395E5FAD" w14:textId="77777777" w:rsidR="00BF533D" w:rsidRPr="00814573" w:rsidRDefault="00BF533D" w:rsidP="00814573">
      <w:pPr>
        <w:pStyle w:val="ac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</w:pP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每一步均可以反复操作验证。</w:t>
      </w:r>
    </w:p>
    <w:p w14:paraId="5235D299" w14:textId="77777777" w:rsidR="00BF533D" w:rsidRPr="002422DB" w:rsidRDefault="00BF533D" w:rsidP="008324ED">
      <w:pPr>
        <w:pStyle w:val="ac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</w:pPr>
      <w:r w:rsidRPr="002422DB">
        <w:rPr>
          <w:rFonts w:ascii="Times New Roman" w:eastAsiaTheme="minorEastAsia" w:hAnsi="Times New Roman" w:cs="Times New Roman" w:hint="eastAsia"/>
          <w:b/>
          <w:sz w:val="21"/>
          <w:szCs w:val="21"/>
          <w:lang w:val="x-none"/>
        </w:rPr>
        <w:t>演示步骤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851"/>
        <w:gridCol w:w="1134"/>
        <w:gridCol w:w="2835"/>
      </w:tblGrid>
      <w:tr w:rsidR="00BF533D" w:rsidRPr="00AD7DE5" w14:paraId="2E3CBC5E" w14:textId="77777777" w:rsidTr="00E419C2">
        <w:trPr>
          <w:trHeight w:val="567"/>
          <w:jc w:val="center"/>
        </w:trPr>
        <w:tc>
          <w:tcPr>
            <w:tcW w:w="851" w:type="dxa"/>
            <w:shd w:val="clear" w:color="auto" w:fill="B6DDE8"/>
            <w:vAlign w:val="center"/>
          </w:tcPr>
          <w:p w14:paraId="75DD2ABE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bookmarkStart w:id="0" w:name="OLE_LINK3"/>
            <w:bookmarkStart w:id="1" w:name="OLE_LINK4"/>
            <w:r w:rsidRPr="00AD7DE5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步骤</w:t>
            </w:r>
          </w:p>
        </w:tc>
        <w:tc>
          <w:tcPr>
            <w:tcW w:w="5103" w:type="dxa"/>
            <w:shd w:val="clear" w:color="auto" w:fill="B6DDE8"/>
            <w:vAlign w:val="center"/>
          </w:tcPr>
          <w:p w14:paraId="40BDC232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描述</w:t>
            </w:r>
          </w:p>
        </w:tc>
        <w:tc>
          <w:tcPr>
            <w:tcW w:w="851" w:type="dxa"/>
            <w:shd w:val="clear" w:color="auto" w:fill="B6DDE8"/>
            <w:vAlign w:val="center"/>
          </w:tcPr>
          <w:p w14:paraId="4ACFC5B7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分值</w:t>
            </w:r>
          </w:p>
        </w:tc>
        <w:tc>
          <w:tcPr>
            <w:tcW w:w="1134" w:type="dxa"/>
            <w:shd w:val="clear" w:color="auto" w:fill="B6DDE8"/>
            <w:vAlign w:val="center"/>
          </w:tcPr>
          <w:p w14:paraId="1FE0D73F" w14:textId="77777777" w:rsidR="00A319B2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得分</w:t>
            </w:r>
          </w:p>
        </w:tc>
        <w:tc>
          <w:tcPr>
            <w:tcW w:w="2835" w:type="dxa"/>
            <w:shd w:val="clear" w:color="auto" w:fill="B6DDE8"/>
            <w:vAlign w:val="center"/>
          </w:tcPr>
          <w:p w14:paraId="0FAE5698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说明</w:t>
            </w:r>
          </w:p>
        </w:tc>
      </w:tr>
      <w:tr w:rsidR="00A319B2" w:rsidRPr="00AD7DE5" w14:paraId="67DD199A" w14:textId="77777777" w:rsidTr="00EF739A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B132FFF" w14:textId="77777777" w:rsidR="00A319B2" w:rsidRPr="00AD7DE5" w:rsidRDefault="00A319B2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53F46" w14:textId="201C36A8" w:rsidR="00A319B2" w:rsidRPr="00AD7DE5" w:rsidRDefault="00A319B2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大、小圆盘转速设定窗口</w:t>
            </w:r>
            <w:r w:rsidR="00DD09E3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  <w:lang w:val="x-none"/>
              </w:rPr>
              <w:t>；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所在位置</w:t>
            </w:r>
            <w:r w:rsidR="00DD09E3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  <w:lang w:val="x-none"/>
              </w:rPr>
              <w:t>；</w:t>
            </w:r>
            <w:r w:rsidR="00DD09E3" w:rsidRPr="00AD7DE5">
              <w:rPr>
                <w:rFonts w:ascii="Times New Roman" w:eastAsiaTheme="minorEastAsia" w:hAnsi="Times New Roman" w:cs="Times New Roman"/>
                <w:sz w:val="21"/>
                <w:szCs w:val="21"/>
                <w:lang w:val="x-none"/>
              </w:rPr>
              <w:t>实际转速</w:t>
            </w:r>
            <w:r w:rsidR="00DD09E3">
              <w:rPr>
                <w:rFonts w:ascii="Times New Roman" w:eastAsiaTheme="minorEastAsia" w:hAnsi="Times New Roman" w:cs="Times New Roman" w:hint="eastAsia"/>
                <w:sz w:val="21"/>
                <w:szCs w:val="21"/>
                <w:lang w:val="x-none"/>
              </w:rPr>
              <w:t>显示</w:t>
            </w:r>
            <w:r w:rsidR="00530CB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94129" w14:textId="74366A37" w:rsidR="00A319B2" w:rsidRPr="00AD7DE5" w:rsidRDefault="00DD09E3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3245AED7" w14:textId="77777777" w:rsidR="00A319B2" w:rsidRPr="00AD7DE5" w:rsidRDefault="00A319B2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6514BFE" w14:textId="77777777" w:rsidR="00A319B2" w:rsidRPr="00AD7DE5" w:rsidRDefault="00A319B2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一项一分</w:t>
            </w:r>
          </w:p>
        </w:tc>
      </w:tr>
      <w:tr w:rsidR="00BF533D" w:rsidRPr="00AD7DE5" w14:paraId="741D3C2D" w14:textId="77777777" w:rsidTr="00EF739A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82C09FB" w14:textId="77777777" w:rsidR="00BF533D" w:rsidRPr="00AD7DE5" w:rsidRDefault="001A72A1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879E47" w14:textId="2168D81E" w:rsidR="00BF533D" w:rsidRPr="00AD7DE5" w:rsidRDefault="0056249B" w:rsidP="00E546A6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  <w:lang w:val="x-none"/>
              </w:rPr>
              <w:t>按下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开关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DI1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，大圆盘以设定值</w:t>
            </w:r>
            <w:r w:rsidR="00B37EA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25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rpm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顺时针旋转。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FD732" w14:textId="77777777" w:rsidR="00BF533D" w:rsidRPr="00AD7DE5" w:rsidRDefault="00CA6FEF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57F64FD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3523738" w14:textId="77777777" w:rsidR="00BF533D" w:rsidRPr="00AD7DE5" w:rsidRDefault="00BF533D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大圆盘的速度设定在窗口设定</w:t>
            </w:r>
            <w:r w:rsidR="001A72A1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设定值以</w:t>
            </w:r>
            <w:proofErr w:type="spellStart"/>
            <w:r w:rsidR="001A72A1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rpm</w:t>
            </w:r>
            <w:r w:rsidR="001A72A1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显示</w:t>
            </w:r>
            <w:proofErr w:type="spellEnd"/>
            <w:r w:rsidR="001A72A1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。</w:t>
            </w:r>
          </w:p>
        </w:tc>
      </w:tr>
      <w:tr w:rsidR="00BF533D" w:rsidRPr="00AD7DE5" w14:paraId="330E82C1" w14:textId="77777777" w:rsidTr="00EF739A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09A8C93" w14:textId="77777777" w:rsidR="00BF533D" w:rsidRPr="00AD7DE5" w:rsidRDefault="001A72A1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0FB18D" w14:textId="77777777" w:rsidR="00BF533D" w:rsidRPr="00AD7DE5" w:rsidRDefault="00BF533D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抬起开关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DI1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，大圆盘停止旋转。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B595F" w14:textId="77777777" w:rsidR="00BF533D" w:rsidRPr="00AD7DE5" w:rsidRDefault="00CA6FEF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940619C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5ED7E2D" w14:textId="77777777" w:rsidR="00BF533D" w:rsidRPr="00AD7DE5" w:rsidRDefault="00BF533D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BF533D" w:rsidRPr="00AD7DE5" w14:paraId="59EC331B" w14:textId="77777777" w:rsidTr="00EF739A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EBAEA13" w14:textId="77777777" w:rsidR="00BF533D" w:rsidRPr="00AD7DE5" w:rsidRDefault="001A72A1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B2AB13" w14:textId="77777777" w:rsidR="00BF533D" w:rsidRPr="00AD7DE5" w:rsidRDefault="00BF533D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电机实际转速显示在触摸屏上，保留小数点后三位。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9DF61" w14:textId="77777777" w:rsidR="00BF533D" w:rsidRPr="00AD7DE5" w:rsidRDefault="00CA6FEF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ADB603C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D07A906" w14:textId="77777777" w:rsidR="00BF533D" w:rsidRPr="00AD7DE5" w:rsidRDefault="00BF533D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若实际转速与设定转速不符相应扣分</w:t>
            </w:r>
          </w:p>
        </w:tc>
      </w:tr>
      <w:tr w:rsidR="00BF533D" w:rsidRPr="00AD7DE5" w14:paraId="23797F92" w14:textId="77777777" w:rsidTr="00EF739A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5716A40" w14:textId="77777777" w:rsidR="00BF533D" w:rsidRPr="00AD7DE5" w:rsidRDefault="001A72A1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05F21D" w14:textId="6863CD73" w:rsidR="00BF533D" w:rsidRPr="00AD7DE5" w:rsidRDefault="001A72A1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单击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按钮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“A”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，</w:t>
            </w:r>
            <w:proofErr w:type="spellStart"/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小圆盘</w:t>
            </w:r>
            <w:r w:rsidR="0056249B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  <w:lang w:val="x-none"/>
              </w:rPr>
              <w:t>顺时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针旋转</w:t>
            </w:r>
            <w:proofErr w:type="spellEnd"/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60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°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后停止旋转。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262CB6" w14:textId="77777777" w:rsidR="00BF533D" w:rsidRPr="00AD7DE5" w:rsidRDefault="00CA6FEF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098E046F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84CC049" w14:textId="77777777" w:rsidR="00BF533D" w:rsidRPr="00AD7DE5" w:rsidRDefault="00BF533D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定位精度为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±3°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即可得分。定位精度大于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±3°,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则本步骤不得分。</w:t>
            </w:r>
          </w:p>
        </w:tc>
      </w:tr>
      <w:tr w:rsidR="001A72A1" w:rsidRPr="00AD7DE5" w14:paraId="593F14DC" w14:textId="77777777" w:rsidTr="00EF739A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71FCFB8" w14:textId="77777777" w:rsidR="001A72A1" w:rsidRPr="00AD7DE5" w:rsidRDefault="001A72A1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708ADA" w14:textId="57CD9595" w:rsidR="001A72A1" w:rsidRPr="00AD7DE5" w:rsidRDefault="001A72A1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再次单击按钮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“</w:t>
            </w:r>
            <w:proofErr w:type="spellStart"/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A”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小圆盘顺时针旋转</w:t>
            </w:r>
            <w:proofErr w:type="spellEnd"/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60°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后停止旋转。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8BB232" w14:textId="77777777" w:rsidR="001A72A1" w:rsidRPr="00AD7DE5" w:rsidRDefault="00CA6FEF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5C4022AC" w14:textId="77777777" w:rsidR="001A72A1" w:rsidRPr="00AD7DE5" w:rsidRDefault="001A72A1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37EF9BA" w14:textId="77777777" w:rsidR="001A72A1" w:rsidRPr="00AD7DE5" w:rsidRDefault="001A72A1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BF533D" w:rsidRPr="00AD7DE5" w14:paraId="0E9CEBE8" w14:textId="77777777" w:rsidTr="00EF739A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4100FEA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3F7599" w14:textId="0B97D61F" w:rsidR="00BF533D" w:rsidRPr="00AD7DE5" w:rsidRDefault="00BF533D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点击按钮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“B”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，</w:t>
            </w:r>
            <w:proofErr w:type="spellStart"/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大小圆盘同时回零点。</w:t>
            </w:r>
            <w:r w:rsidR="00DC6D4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  <w:lang w:val="x-none"/>
              </w:rPr>
              <w:t>检查位置值</w:t>
            </w:r>
            <w:proofErr w:type="spellEnd"/>
            <w:r w:rsidR="00DC6D45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  <w:lang w:val="x-none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8F5682" w14:textId="77777777" w:rsidR="00BF533D" w:rsidRPr="00AD7DE5" w:rsidRDefault="00CA6FEF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6DF69097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715E91E" w14:textId="77777777" w:rsidR="00BF533D" w:rsidRPr="00AD7DE5" w:rsidRDefault="00CA6FEF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一个圆盘回零</w:t>
            </w:r>
            <w:proofErr w:type="gramStart"/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</w:t>
            </w:r>
            <w:proofErr w:type="gramEnd"/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分</w:t>
            </w:r>
          </w:p>
        </w:tc>
      </w:tr>
      <w:tr w:rsidR="00BF533D" w:rsidRPr="00AD7DE5" w14:paraId="6549CAAE" w14:textId="77777777" w:rsidTr="00EF739A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A0B8D36" w14:textId="2B938212" w:rsidR="00BF533D" w:rsidRPr="00AD7DE5" w:rsidRDefault="00DD09E3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352C68" w14:textId="77777777" w:rsidR="00BF533D" w:rsidRPr="00AD7DE5" w:rsidRDefault="00BF533D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大小圆盘位置自始至终实时显示在触摸屏上</w:t>
            </w:r>
            <w:r w:rsidR="00530CB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558CF" w14:textId="77777777" w:rsidR="00BF533D" w:rsidRPr="00AD7DE5" w:rsidRDefault="006F0AC7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15D04E5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8919D3B" w14:textId="77777777" w:rsidR="00BF533D" w:rsidRPr="00AD7DE5" w:rsidRDefault="00BF533D" w:rsidP="00AD7DE5">
            <w:pPr>
              <w:spacing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30CBD" w:rsidRPr="00AD7DE5" w14:paraId="3EC3E4CC" w14:textId="77777777" w:rsidTr="00EF739A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AF164C7" w14:textId="568E745D" w:rsidR="00530CBD" w:rsidRPr="00AD7DE5" w:rsidRDefault="00DD09E3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B411E3" w14:textId="50272B8F" w:rsidR="00530CBD" w:rsidRPr="00AD7DE5" w:rsidRDefault="00CA6FEF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通过</w:t>
            </w:r>
            <w:proofErr w:type="spellStart"/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trace</w:t>
            </w:r>
            <w:r w:rsidR="00530CB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实时监控大、小圆盘</w:t>
            </w:r>
            <w:r w:rsidR="00DD09E3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  <w:lang w:val="x-none"/>
              </w:rPr>
              <w:t>电机</w:t>
            </w:r>
            <w:r w:rsidR="00530CB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的</w:t>
            </w:r>
            <w:r w:rsidR="00DD09E3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  <w:lang w:val="x-none"/>
              </w:rPr>
              <w:t>实时</w:t>
            </w:r>
            <w:r w:rsidR="00530CB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位置、速度</w:t>
            </w:r>
            <w:proofErr w:type="spellEnd"/>
            <w:r w:rsidR="00530CB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1F2B60" w14:textId="77777777" w:rsidR="00530CBD" w:rsidRPr="00AD7DE5" w:rsidRDefault="00B94117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22CFC9BC" w14:textId="77777777" w:rsidR="00530CBD" w:rsidRPr="00AD7DE5" w:rsidRDefault="00530CB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87AEC31" w14:textId="77777777" w:rsidR="00530CBD" w:rsidRPr="00AD7DE5" w:rsidRDefault="00530CBD" w:rsidP="00AD7DE5">
            <w:pPr>
              <w:spacing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bookmarkEnd w:id="0"/>
      <w:bookmarkEnd w:id="1"/>
    </w:tbl>
    <w:p w14:paraId="7C2D4D82" w14:textId="77777777" w:rsidR="0092126E" w:rsidRPr="00AD7DE5" w:rsidRDefault="0092126E" w:rsidP="00AD7DE5">
      <w:pPr>
        <w:spacing w:line="360" w:lineRule="auto"/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</w:pPr>
    </w:p>
    <w:p w14:paraId="7103678A" w14:textId="77777777" w:rsidR="00BF533D" w:rsidRPr="00AD7DE5" w:rsidRDefault="00BF533D" w:rsidP="00AD7DE5">
      <w:pPr>
        <w:spacing w:line="360" w:lineRule="auto"/>
        <w:jc w:val="right"/>
        <w:rPr>
          <w:rFonts w:ascii="Times New Roman" w:eastAsiaTheme="minorEastAsia" w:hAnsi="Times New Roman" w:cs="Times New Roman"/>
          <w:b/>
          <w:sz w:val="21"/>
          <w:szCs w:val="21"/>
          <w:u w:val="single"/>
          <w:lang w:val="x-none"/>
        </w:rPr>
      </w:pP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任务</w:t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B</w:t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：</w:t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ab/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得分：</w:t>
      </w:r>
      <w:r w:rsidRPr="00AD7DE5">
        <w:rPr>
          <w:rFonts w:ascii="Times New Roman" w:eastAsiaTheme="minorEastAsia" w:hAnsi="Times New Roman" w:cs="Times New Roman"/>
          <w:b/>
          <w:sz w:val="21"/>
          <w:szCs w:val="21"/>
          <w:u w:val="single"/>
          <w:lang w:val="x-none"/>
        </w:rPr>
        <w:t xml:space="preserve">        </w:t>
      </w:r>
    </w:p>
    <w:p w14:paraId="2AA807F4" w14:textId="77777777" w:rsidR="00BF533D" w:rsidRPr="00AD7DE5" w:rsidRDefault="00BF533D" w:rsidP="00AD7DE5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</w:pP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任务描述</w:t>
      </w:r>
    </w:p>
    <w:p w14:paraId="0B45E7FF" w14:textId="77777777" w:rsidR="00BF533D" w:rsidRPr="00AD7DE5" w:rsidRDefault="00BF533D" w:rsidP="00AD7DE5">
      <w:pPr>
        <w:spacing w:line="360" w:lineRule="auto"/>
        <w:ind w:left="420"/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</w:pPr>
      <w:r w:rsidRPr="00AD7DE5">
        <w:rPr>
          <w:rFonts w:ascii="Times New Roman" w:eastAsiaTheme="minorEastAsia" w:hAnsi="Times New Roman" w:cs="Times New Roman"/>
          <w:sz w:val="21"/>
          <w:szCs w:val="21"/>
          <w:lang w:val="x-none"/>
        </w:rPr>
        <w:t>按照要求，使人机面板上的相应开关具备相应如下功能：</w:t>
      </w:r>
    </w:p>
    <w:p w14:paraId="13E1D8A3" w14:textId="56F768E3" w:rsidR="00BF533D" w:rsidRPr="00814573" w:rsidRDefault="00B13D2B" w:rsidP="00814573">
      <w:pPr>
        <w:pStyle w:val="ac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</w:pPr>
      <w:r w:rsidRPr="00814573">
        <w:rPr>
          <w:rFonts w:ascii="Times New Roman" w:eastAsiaTheme="minorEastAsia" w:hAnsi="Times New Roman" w:cs="Times New Roman"/>
          <w:sz w:val="21"/>
          <w:szCs w:val="21"/>
          <w:lang w:val="x-none"/>
        </w:rPr>
        <w:t>在</w:t>
      </w:r>
      <w:r w:rsidR="00BF533D" w:rsidRPr="00814573">
        <w:rPr>
          <w:rFonts w:ascii="Times New Roman" w:eastAsiaTheme="minorEastAsia" w:hAnsi="Times New Roman" w:cs="Times New Roman"/>
          <w:sz w:val="21"/>
          <w:szCs w:val="21"/>
          <w:lang w:val="x-none"/>
        </w:rPr>
        <w:t>触摸屏上</w:t>
      </w:r>
      <w:r w:rsidR="00DD09E3">
        <w:rPr>
          <w:rFonts w:ascii="Times New Roman" w:eastAsiaTheme="minorEastAsia" w:hAnsi="Times New Roman" w:cs="Times New Roman" w:hint="eastAsia"/>
          <w:sz w:val="21"/>
          <w:szCs w:val="21"/>
          <w:lang w:val="x-none"/>
        </w:rPr>
        <w:t>画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出按钮</w:t>
      </w:r>
      <w:r w:rsidR="007B4CBB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“B”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“</w:t>
      </w:r>
      <w:r w:rsidR="00363643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C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”“</w:t>
      </w:r>
      <w:r w:rsidR="0092126E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D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”</w:t>
      </w:r>
      <w:r w:rsidR="0057074C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。</w:t>
      </w:r>
    </w:p>
    <w:p w14:paraId="5A40A521" w14:textId="60690E57" w:rsidR="00BF533D" w:rsidRPr="00814573" w:rsidRDefault="00BF533D" w:rsidP="00814573">
      <w:pPr>
        <w:pStyle w:val="ac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</w:pP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按下开关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DI1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，大圆盘以</w:t>
      </w:r>
      <w:r w:rsidR="00B37EAC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20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rpm</w:t>
      </w:r>
      <w:r w:rsidR="00C97049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  <w:lang w:val="x-none"/>
        </w:rPr>
        <w:t>顺时</w:t>
      </w:r>
      <w:r w:rsidR="0057074C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针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旋转。</w:t>
      </w:r>
    </w:p>
    <w:p w14:paraId="7D0BBA80" w14:textId="77777777" w:rsidR="00BF533D" w:rsidRPr="00814573" w:rsidRDefault="000A195F" w:rsidP="00814573">
      <w:pPr>
        <w:pStyle w:val="ac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</w:pP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单击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按钮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“</w:t>
      </w:r>
      <w:r w:rsidR="0092126E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C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”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，</w:t>
      </w:r>
      <w:proofErr w:type="spellStart"/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小圆盘箭头自动旋转至大圆盘箭头的位置，大圆盘与小圆盘箭头对正后，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与大圆盘以相同方向、相同速度旋转</w:t>
      </w:r>
      <w:proofErr w:type="spellEnd"/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。</w:t>
      </w:r>
    </w:p>
    <w:p w14:paraId="45FEC6B2" w14:textId="023117C0" w:rsidR="00366106" w:rsidRPr="00814573" w:rsidRDefault="00366106" w:rsidP="00814573">
      <w:pPr>
        <w:pStyle w:val="ac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</w:pP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修改大圆盘转速为</w:t>
      </w:r>
      <w:r w:rsidR="00B37EAC"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1</w:t>
      </w:r>
      <w:r w:rsidR="00B37E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0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rpm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，小圆盘继续与大圆盘</w:t>
      </w:r>
      <w:r w:rsidR="00530CB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以</w:t>
      </w: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相同方向、相同速度旋转</w:t>
      </w:r>
      <w:r w:rsidR="007B4CBB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。</w:t>
      </w:r>
    </w:p>
    <w:p w14:paraId="5A1980CA" w14:textId="2F46FE1E" w:rsidR="00BF533D" w:rsidRPr="00814573" w:rsidRDefault="000A195F" w:rsidP="00814573">
      <w:pPr>
        <w:pStyle w:val="ac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</w:pP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单击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按钮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“</w:t>
      </w:r>
      <w:r w:rsidR="0092126E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D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”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，大圆盘继续以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1</w:t>
      </w:r>
      <w:r w:rsidR="00DD09E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0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rpm</w:t>
      </w:r>
      <w:r w:rsidR="00BF533D"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顺时针旋转，小圆盘停止旋转。</w:t>
      </w:r>
    </w:p>
    <w:p w14:paraId="1F6EB554" w14:textId="77777777" w:rsidR="00BF533D" w:rsidRPr="00814573" w:rsidRDefault="00BF533D" w:rsidP="00814573">
      <w:pPr>
        <w:pStyle w:val="ac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</w:pP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不论操作到任何一步都可以进行回零操作，并进行后面的操作。</w:t>
      </w:r>
    </w:p>
    <w:p w14:paraId="752F193A" w14:textId="77777777" w:rsidR="00230C55" w:rsidRDefault="00BF533D" w:rsidP="00230C55">
      <w:pPr>
        <w:pStyle w:val="ac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</w:pPr>
      <w:r w:rsidRPr="00814573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  <w:t>每一步均可以反复操作验证。</w:t>
      </w:r>
    </w:p>
    <w:p w14:paraId="2AE7AB60" w14:textId="77777777" w:rsidR="00230C55" w:rsidRPr="00230C55" w:rsidRDefault="00230C55" w:rsidP="00230C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x-none"/>
        </w:rPr>
      </w:pPr>
    </w:p>
    <w:p w14:paraId="14A64B88" w14:textId="77777777" w:rsidR="00BF533D" w:rsidRPr="00AD7DE5" w:rsidRDefault="00BF533D" w:rsidP="00AD7DE5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eastAsiaTheme="minorEastAsia" w:hAnsi="Times New Roman" w:cs="Times New Roman"/>
          <w:sz w:val="21"/>
          <w:szCs w:val="21"/>
          <w:lang w:val="x-none"/>
        </w:rPr>
      </w:pPr>
      <w:r w:rsidRPr="00AD7DE5"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  <w:t>演示步骤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851"/>
        <w:gridCol w:w="1134"/>
        <w:gridCol w:w="2835"/>
      </w:tblGrid>
      <w:tr w:rsidR="00BF533D" w:rsidRPr="00AD7DE5" w14:paraId="7B278BC0" w14:textId="77777777" w:rsidTr="00EF739A">
        <w:trPr>
          <w:jc w:val="center"/>
        </w:trPr>
        <w:tc>
          <w:tcPr>
            <w:tcW w:w="851" w:type="dxa"/>
            <w:shd w:val="clear" w:color="auto" w:fill="B6DDE8"/>
            <w:vAlign w:val="center"/>
          </w:tcPr>
          <w:p w14:paraId="4AAC6916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步骤</w:t>
            </w:r>
          </w:p>
        </w:tc>
        <w:tc>
          <w:tcPr>
            <w:tcW w:w="5103" w:type="dxa"/>
            <w:shd w:val="clear" w:color="auto" w:fill="B6DDE8"/>
            <w:vAlign w:val="center"/>
          </w:tcPr>
          <w:p w14:paraId="5348522C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描述</w:t>
            </w:r>
          </w:p>
        </w:tc>
        <w:tc>
          <w:tcPr>
            <w:tcW w:w="851" w:type="dxa"/>
            <w:shd w:val="clear" w:color="auto" w:fill="B6DDE8"/>
            <w:vAlign w:val="center"/>
          </w:tcPr>
          <w:p w14:paraId="18855261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分值</w:t>
            </w:r>
          </w:p>
        </w:tc>
        <w:tc>
          <w:tcPr>
            <w:tcW w:w="1134" w:type="dxa"/>
            <w:shd w:val="clear" w:color="auto" w:fill="B6DDE8"/>
          </w:tcPr>
          <w:p w14:paraId="4DB61866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是否得分</w:t>
            </w:r>
          </w:p>
        </w:tc>
        <w:tc>
          <w:tcPr>
            <w:tcW w:w="2835" w:type="dxa"/>
            <w:shd w:val="clear" w:color="auto" w:fill="B6DDE8"/>
            <w:vAlign w:val="center"/>
          </w:tcPr>
          <w:p w14:paraId="5DD2CDA1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说明</w:t>
            </w:r>
          </w:p>
        </w:tc>
      </w:tr>
      <w:tr w:rsidR="00BF533D" w:rsidRPr="00AD7DE5" w14:paraId="7AC637EE" w14:textId="77777777" w:rsidTr="00EF739A">
        <w:trPr>
          <w:trHeight w:val="37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4B9C43A" w14:textId="75FA8181" w:rsidR="00BF533D" w:rsidRPr="00AD7DE5" w:rsidRDefault="00DD09E3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A9CE57" w14:textId="6E74F86F" w:rsidR="00BF533D" w:rsidRPr="00AD7DE5" w:rsidRDefault="00BF533D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按下开关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DI1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，大圆盘以</w:t>
            </w:r>
            <w:r w:rsidR="00B37EA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20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rpm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顺时针旋转。电机实际转速显示在触摸屏上，保留小数点后</w:t>
            </w:r>
            <w:r w:rsidR="00DD09E3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  <w:lang w:val="x-none"/>
              </w:rPr>
              <w:t>两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位。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DE7AE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438DAC4B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D1787EC" w14:textId="77777777" w:rsidR="00BF533D" w:rsidRPr="00AD7DE5" w:rsidRDefault="00BF533D" w:rsidP="00AD7DE5">
            <w:pPr>
              <w:spacing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F533D" w:rsidRPr="00AD7DE5" w14:paraId="10B03674" w14:textId="77777777" w:rsidTr="00EF739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15CA571" w14:textId="115361B8" w:rsidR="00BF533D" w:rsidRPr="00AD7DE5" w:rsidRDefault="00DD09E3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439CD0" w14:textId="77777777" w:rsidR="00BF533D" w:rsidRPr="00AD7DE5" w:rsidRDefault="00A35CAA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单击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按钮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“</w:t>
            </w:r>
            <w:r w:rsidR="0092126E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C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”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，</w:t>
            </w:r>
            <w:proofErr w:type="spellStart"/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小圆盘自动旋转至大圆盘中箭头的位置，大圆盘与小圆盘箭头对正后，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与大圆盘以相同方向、相同速度旋转</w:t>
            </w:r>
            <w:proofErr w:type="spellEnd"/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E3E3AF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14:paraId="57A25776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A022E20" w14:textId="77777777" w:rsidR="00BF533D" w:rsidRPr="00AD7DE5" w:rsidRDefault="00BF533D" w:rsidP="00AD7DE5">
            <w:pPr>
              <w:spacing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定位精度为</w:t>
            </w: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±3°</w:t>
            </w: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即可得分。定位精度大于</w:t>
            </w: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±3°,</w:t>
            </w:r>
            <w:r w:rsidRPr="00AD7DE5">
              <w:rPr>
                <w:rFonts w:ascii="Times New Roman" w:eastAsiaTheme="minorEastAsia" w:hAnsi="Times New Roman" w:cs="Times New Roman"/>
                <w:sz w:val="21"/>
                <w:szCs w:val="21"/>
              </w:rPr>
              <w:t>则本步骤不得分。</w:t>
            </w:r>
          </w:p>
        </w:tc>
      </w:tr>
      <w:tr w:rsidR="007B4CBB" w:rsidRPr="00AD7DE5" w14:paraId="6E24DA90" w14:textId="77777777" w:rsidTr="00EF739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325B5CA" w14:textId="7A389DB6" w:rsidR="007B4CBB" w:rsidRPr="00AD7DE5" w:rsidRDefault="00DD09E3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BBE251" w14:textId="31C5F2CD" w:rsidR="007B4CBB" w:rsidRPr="00AD7DE5" w:rsidRDefault="007B4CBB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修改大圆盘转速为</w:t>
            </w:r>
            <w:r w:rsidR="00DD09E3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10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rpm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，小圆盘继续与大圆盘以相同方向、相同速度旋转。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E638C3" w14:textId="77777777" w:rsidR="007B4CBB" w:rsidRPr="00AD7DE5" w:rsidRDefault="007B4CBB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3D1C4391" w14:textId="77777777" w:rsidR="007B4CBB" w:rsidRPr="00AD7DE5" w:rsidRDefault="007B4CBB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058EA65" w14:textId="77777777" w:rsidR="007B4CBB" w:rsidRPr="00AD7DE5" w:rsidRDefault="007B4CBB" w:rsidP="00AD7DE5">
            <w:pPr>
              <w:spacing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BF533D" w:rsidRPr="00AD7DE5" w14:paraId="4A9FA03C" w14:textId="77777777" w:rsidTr="00EF739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6E1B729" w14:textId="54A69AB6" w:rsidR="00BF533D" w:rsidRPr="00AD7DE5" w:rsidRDefault="00DD09E3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3C5085" w14:textId="3D847138" w:rsidR="00BF533D" w:rsidRPr="00AD7DE5" w:rsidRDefault="00A35CAA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单击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按钮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“</w:t>
            </w:r>
            <w:r w:rsidR="0092126E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D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”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，大圆盘继续以</w:t>
            </w:r>
            <w:r w:rsidR="00DD09E3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10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rpm</w:t>
            </w:r>
            <w:r w:rsidR="00BF533D"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val="x-none"/>
              </w:rPr>
              <w:t>顺时针旋转，小圆盘停止旋转。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E9FA19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14:paraId="0B2C6D9F" w14:textId="77777777" w:rsidR="00BF533D" w:rsidRPr="00AD7DE5" w:rsidRDefault="00BF533D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2762CC0" w14:textId="77777777" w:rsidR="00BF533D" w:rsidRPr="00AD7DE5" w:rsidRDefault="00BF533D" w:rsidP="00AD7DE5">
            <w:pPr>
              <w:spacing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7B4CBB" w:rsidRPr="00AD7DE5" w14:paraId="1E06AFAE" w14:textId="77777777" w:rsidTr="00EF739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8D2F982" w14:textId="49C5D6D7" w:rsidR="007B4CBB" w:rsidRPr="00AD7DE5" w:rsidRDefault="00DD09E3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BAD6A8" w14:textId="77777777" w:rsidR="007B4CBB" w:rsidRPr="00AD7DE5" w:rsidRDefault="007B4CBB" w:rsidP="00AD7DE5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单击按钮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“B”</w:t>
            </w: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大小圆盘同时回零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C9AA20" w14:textId="77777777" w:rsidR="007B4CBB" w:rsidRPr="00AD7DE5" w:rsidRDefault="007B4CBB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D7DE5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45903EDB" w14:textId="77777777" w:rsidR="007B4CBB" w:rsidRPr="00AD7DE5" w:rsidRDefault="007B4CBB" w:rsidP="00AD7DE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9C82380" w14:textId="77777777" w:rsidR="007B4CBB" w:rsidRPr="00AD7DE5" w:rsidRDefault="007B4CBB" w:rsidP="00AD7DE5">
            <w:pPr>
              <w:spacing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14:paraId="018E7950" w14:textId="77777777" w:rsidR="00230C55" w:rsidRDefault="00230C55" w:rsidP="00230C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</w:pPr>
    </w:p>
    <w:p w14:paraId="51D09008" w14:textId="77777777" w:rsidR="00BF533D" w:rsidRPr="00230C55" w:rsidRDefault="00BF533D" w:rsidP="00230C55">
      <w:pPr>
        <w:pStyle w:val="ac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0"/>
        <w:jc w:val="both"/>
        <w:rPr>
          <w:rFonts w:ascii="Times New Roman" w:eastAsiaTheme="minorEastAsia" w:hAnsi="Times New Roman" w:cs="Times New Roman"/>
          <w:b/>
          <w:sz w:val="21"/>
          <w:szCs w:val="21"/>
          <w:lang w:val="x-none"/>
        </w:rPr>
      </w:pPr>
      <w:r w:rsidRPr="00230C55">
        <w:rPr>
          <w:rFonts w:ascii="Times New Roman" w:eastAsiaTheme="minorEastAsia" w:hAnsi="Times New Roman" w:cs="Times New Roman" w:hint="eastAsia"/>
          <w:b/>
          <w:sz w:val="21"/>
          <w:szCs w:val="21"/>
          <w:lang w:val="x-none"/>
        </w:rPr>
        <w:t>说明</w:t>
      </w:r>
    </w:p>
    <w:p w14:paraId="493275EC" w14:textId="77777777" w:rsidR="00352F88" w:rsidRPr="00AD7DE5" w:rsidRDefault="00BF533D" w:rsidP="00AD7DE5">
      <w:pPr>
        <w:spacing w:line="360" w:lineRule="auto"/>
        <w:ind w:firstLineChars="201" w:firstLine="424"/>
        <w:rPr>
          <w:rFonts w:ascii="Times New Roman" w:eastAsiaTheme="minorEastAsia" w:hAnsi="Times New Roman" w:cs="Times New Roman"/>
          <w:sz w:val="21"/>
          <w:szCs w:val="21"/>
          <w:lang w:val="x-none"/>
        </w:rPr>
      </w:pPr>
      <w:r w:rsidRPr="00AD7DE5">
        <w:rPr>
          <w:rFonts w:ascii="Times New Roman" w:eastAsiaTheme="minorEastAsia" w:hAnsi="Times New Roman" w:cs="Times New Roman"/>
          <w:b/>
          <w:sz w:val="21"/>
          <w:szCs w:val="21"/>
        </w:rPr>
        <w:t>本样题旨在对初赛出题形式及评分方式进行说明，具体的题目内容、数量、分值等内容与初赛赛题并不完全相同。</w:t>
      </w:r>
    </w:p>
    <w:p w14:paraId="2FE2BD12" w14:textId="77777777" w:rsidR="00230C55" w:rsidRPr="00AD7DE5" w:rsidRDefault="00230C55">
      <w:pPr>
        <w:spacing w:line="360" w:lineRule="auto"/>
        <w:ind w:firstLineChars="201" w:firstLine="422"/>
        <w:rPr>
          <w:rFonts w:ascii="Times New Roman" w:eastAsiaTheme="minorEastAsia" w:hAnsi="Times New Roman" w:cs="Times New Roman"/>
          <w:sz w:val="21"/>
          <w:szCs w:val="21"/>
          <w:lang w:val="x-none"/>
        </w:rPr>
      </w:pPr>
    </w:p>
    <w:sectPr w:rsidR="00230C55" w:rsidRPr="00AD7DE5" w:rsidSect="0031044F">
      <w:head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1BAD" w14:textId="77777777" w:rsidR="00F3779A" w:rsidRDefault="00F3779A" w:rsidP="0031044F">
      <w:r>
        <w:separator/>
      </w:r>
    </w:p>
  </w:endnote>
  <w:endnote w:type="continuationSeparator" w:id="0">
    <w:p w14:paraId="1B6B4C67" w14:textId="77777777" w:rsidR="00F3779A" w:rsidRDefault="00F3779A" w:rsidP="003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6724" w14:textId="77777777" w:rsidR="00F3779A" w:rsidRDefault="00F3779A" w:rsidP="0031044F">
      <w:r>
        <w:separator/>
      </w:r>
    </w:p>
  </w:footnote>
  <w:footnote w:type="continuationSeparator" w:id="0">
    <w:p w14:paraId="34CB2B9A" w14:textId="77777777" w:rsidR="00F3779A" w:rsidRDefault="00F3779A" w:rsidP="0031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8200" w14:textId="77777777" w:rsidR="0031044F" w:rsidRPr="00744EF3" w:rsidRDefault="001404A7" w:rsidP="00744EF3">
    <w:pPr>
      <w:pStyle w:val="a6"/>
      <w:rPr>
        <w:rFonts w:ascii="Times New Roman" w:eastAsiaTheme="minorEastAsia" w:hAnsi="Times New Roman"/>
      </w:rPr>
    </w:pPr>
    <w:r>
      <w:rPr>
        <w:rFonts w:eastAsiaTheme="minorEastAsia" w:hint="eastAsia"/>
      </w:rPr>
      <w:t xml:space="preserve"> </w:t>
    </w:r>
    <w:r w:rsidR="00744EF3">
      <w:rPr>
        <w:rFonts w:eastAsiaTheme="minorEastAsia" w:hint="eastAsia"/>
      </w:rPr>
      <w:t>“</w:t>
    </w:r>
    <w:r w:rsidR="00744EF3">
      <w:rPr>
        <w:rFonts w:hint="eastAsia"/>
      </w:rPr>
      <w:t>西门子杯</w:t>
    </w:r>
    <w:r w:rsidR="00744EF3">
      <w:rPr>
        <w:rFonts w:eastAsiaTheme="minorEastAsia" w:hint="eastAsia"/>
      </w:rPr>
      <w:t>”</w:t>
    </w:r>
    <w:r w:rsidR="00744EF3">
      <w:rPr>
        <w:rFonts w:hint="eastAsia"/>
      </w:rPr>
      <w:t>中国智能制造挑战赛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704"/>
    <w:multiLevelType w:val="hybridMultilevel"/>
    <w:tmpl w:val="7FAC6192"/>
    <w:lvl w:ilvl="0" w:tplc="56C08BD8">
      <w:start w:val="1"/>
      <w:numFmt w:val="decimal"/>
      <w:lvlText w:val="（%1）"/>
      <w:lvlJc w:val="left"/>
      <w:pPr>
        <w:ind w:left="1000" w:hanging="5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 w15:restartNumberingAfterBreak="0">
    <w:nsid w:val="04F300D8"/>
    <w:multiLevelType w:val="hybridMultilevel"/>
    <w:tmpl w:val="FDAAFD42"/>
    <w:styleLink w:val="a"/>
    <w:lvl w:ilvl="0" w:tplc="6C9C20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2430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4F1B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945A3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462CA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3E2FE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E0EA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A430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4157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E52583"/>
    <w:multiLevelType w:val="hybridMultilevel"/>
    <w:tmpl w:val="8CAC1C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074099"/>
    <w:multiLevelType w:val="hybridMultilevel"/>
    <w:tmpl w:val="E42C2C8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6200C1"/>
    <w:multiLevelType w:val="hybridMultilevel"/>
    <w:tmpl w:val="575CCA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085601B"/>
    <w:multiLevelType w:val="hybridMultilevel"/>
    <w:tmpl w:val="81180F96"/>
    <w:lvl w:ilvl="0" w:tplc="04090019">
      <w:start w:val="1"/>
      <w:numFmt w:val="lowerLetter"/>
      <w:lvlText w:val="%1)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4D036E4"/>
    <w:multiLevelType w:val="hybridMultilevel"/>
    <w:tmpl w:val="449C8906"/>
    <w:lvl w:ilvl="0" w:tplc="FFFFFFFF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5A637CA"/>
    <w:multiLevelType w:val="hybridMultilevel"/>
    <w:tmpl w:val="B8BA2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311CCD"/>
    <w:multiLevelType w:val="hybridMultilevel"/>
    <w:tmpl w:val="4BD6AA08"/>
    <w:lvl w:ilvl="0" w:tplc="3A38C9C6">
      <w:start w:val="1"/>
      <w:numFmt w:val="decimal"/>
      <w:lvlText w:val="（%1）"/>
      <w:lvlJc w:val="left"/>
      <w:pPr>
        <w:ind w:left="44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560" w:hanging="420"/>
      </w:pPr>
    </w:lvl>
    <w:lvl w:ilvl="2" w:tplc="0409001B" w:tentative="1">
      <w:start w:val="1"/>
      <w:numFmt w:val="lowerRoman"/>
      <w:lvlText w:val="%3."/>
      <w:lvlJc w:val="right"/>
      <w:pPr>
        <w:ind w:left="980" w:hanging="420"/>
      </w:pPr>
    </w:lvl>
    <w:lvl w:ilvl="3" w:tplc="0409000F" w:tentative="1">
      <w:start w:val="1"/>
      <w:numFmt w:val="decimal"/>
      <w:lvlText w:val="%4."/>
      <w:lvlJc w:val="left"/>
      <w:pPr>
        <w:ind w:left="1400" w:hanging="420"/>
      </w:pPr>
    </w:lvl>
    <w:lvl w:ilvl="4" w:tplc="04090019" w:tentative="1">
      <w:start w:val="1"/>
      <w:numFmt w:val="lowerLetter"/>
      <w:lvlText w:val="%5)"/>
      <w:lvlJc w:val="left"/>
      <w:pPr>
        <w:ind w:left="1820" w:hanging="420"/>
      </w:pPr>
    </w:lvl>
    <w:lvl w:ilvl="5" w:tplc="0409001B" w:tentative="1">
      <w:start w:val="1"/>
      <w:numFmt w:val="lowerRoman"/>
      <w:lvlText w:val="%6."/>
      <w:lvlJc w:val="right"/>
      <w:pPr>
        <w:ind w:left="2240" w:hanging="420"/>
      </w:pPr>
    </w:lvl>
    <w:lvl w:ilvl="6" w:tplc="0409000F" w:tentative="1">
      <w:start w:val="1"/>
      <w:numFmt w:val="decimal"/>
      <w:lvlText w:val="%7."/>
      <w:lvlJc w:val="left"/>
      <w:pPr>
        <w:ind w:left="2660" w:hanging="420"/>
      </w:pPr>
    </w:lvl>
    <w:lvl w:ilvl="7" w:tplc="04090019" w:tentative="1">
      <w:start w:val="1"/>
      <w:numFmt w:val="lowerLetter"/>
      <w:lvlText w:val="%8)"/>
      <w:lvlJc w:val="left"/>
      <w:pPr>
        <w:ind w:left="3080" w:hanging="420"/>
      </w:pPr>
    </w:lvl>
    <w:lvl w:ilvl="8" w:tplc="0409001B" w:tentative="1">
      <w:start w:val="1"/>
      <w:numFmt w:val="lowerRoman"/>
      <w:lvlText w:val="%9."/>
      <w:lvlJc w:val="right"/>
      <w:pPr>
        <w:ind w:left="3500" w:hanging="420"/>
      </w:pPr>
    </w:lvl>
  </w:abstractNum>
  <w:abstractNum w:abstractNumId="9" w15:restartNumberingAfterBreak="0">
    <w:nsid w:val="163824F6"/>
    <w:multiLevelType w:val="hybridMultilevel"/>
    <w:tmpl w:val="73B080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7E27A8E"/>
    <w:multiLevelType w:val="hybridMultilevel"/>
    <w:tmpl w:val="C21E96E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BCD3E9B"/>
    <w:multiLevelType w:val="multilevel"/>
    <w:tmpl w:val="16528E4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8F3D42"/>
    <w:multiLevelType w:val="hybridMultilevel"/>
    <w:tmpl w:val="3FF2781C"/>
    <w:lvl w:ilvl="0" w:tplc="2C4A787A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89D526A"/>
    <w:multiLevelType w:val="hybridMultilevel"/>
    <w:tmpl w:val="E7DED2D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9C220CC"/>
    <w:multiLevelType w:val="hybridMultilevel"/>
    <w:tmpl w:val="F4CA80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E420E6"/>
    <w:multiLevelType w:val="hybridMultilevel"/>
    <w:tmpl w:val="791815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3607617"/>
    <w:multiLevelType w:val="hybridMultilevel"/>
    <w:tmpl w:val="22021D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4BD4CD2"/>
    <w:multiLevelType w:val="hybridMultilevel"/>
    <w:tmpl w:val="91004E3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8F92D4C"/>
    <w:multiLevelType w:val="hybridMultilevel"/>
    <w:tmpl w:val="DB200B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B07179E"/>
    <w:multiLevelType w:val="hybridMultilevel"/>
    <w:tmpl w:val="7E24B7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2E31E3C"/>
    <w:multiLevelType w:val="hybridMultilevel"/>
    <w:tmpl w:val="30B2A3E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B3131E3"/>
    <w:multiLevelType w:val="hybridMultilevel"/>
    <w:tmpl w:val="BBEE24A4"/>
    <w:lvl w:ilvl="0" w:tplc="F426DA06">
      <w:start w:val="1"/>
      <w:numFmt w:val="decimal"/>
      <w:lvlText w:val="%1)"/>
      <w:lvlJc w:val="left"/>
      <w:pPr>
        <w:ind w:left="420" w:hanging="420"/>
      </w:pPr>
      <w:rPr>
        <w:rFonts w:ascii="Calibri" w:eastAsia="宋体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FB72947"/>
    <w:multiLevelType w:val="hybridMultilevel"/>
    <w:tmpl w:val="9596489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67D477E2"/>
    <w:multiLevelType w:val="hybridMultilevel"/>
    <w:tmpl w:val="33B620E8"/>
    <w:lvl w:ilvl="0" w:tplc="6928B780">
      <w:start w:val="3"/>
      <w:numFmt w:val="decimal"/>
      <w:lvlText w:val="（%1）"/>
      <w:lvlJc w:val="left"/>
      <w:pPr>
        <w:ind w:left="72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945503C"/>
    <w:multiLevelType w:val="hybridMultilevel"/>
    <w:tmpl w:val="B5D42DC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B2D6DA9"/>
    <w:multiLevelType w:val="hybridMultilevel"/>
    <w:tmpl w:val="92229E56"/>
    <w:lvl w:ilvl="0" w:tplc="BB344892">
      <w:start w:val="1"/>
      <w:numFmt w:val="decimal"/>
      <w:lvlText w:val="（%1）"/>
      <w:lvlJc w:val="left"/>
      <w:pPr>
        <w:ind w:left="72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21F54D3"/>
    <w:multiLevelType w:val="hybridMultilevel"/>
    <w:tmpl w:val="800E3426"/>
    <w:lvl w:ilvl="0" w:tplc="05F29508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4983539"/>
    <w:multiLevelType w:val="hybridMultilevel"/>
    <w:tmpl w:val="9C3AFA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50C319F"/>
    <w:multiLevelType w:val="hybridMultilevel"/>
    <w:tmpl w:val="C740590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65621C3"/>
    <w:multiLevelType w:val="hybridMultilevel"/>
    <w:tmpl w:val="FDAAFD42"/>
    <w:numStyleLink w:val="a"/>
  </w:abstractNum>
  <w:abstractNum w:abstractNumId="30" w15:restartNumberingAfterBreak="0">
    <w:nsid w:val="7A196BC2"/>
    <w:multiLevelType w:val="hybridMultilevel"/>
    <w:tmpl w:val="449C8906"/>
    <w:lvl w:ilvl="0" w:tplc="3CD63FC4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94947788">
    <w:abstractNumId w:val="1"/>
  </w:num>
  <w:num w:numId="2" w16cid:durableId="1715693891">
    <w:abstractNumId w:val="29"/>
  </w:num>
  <w:num w:numId="3" w16cid:durableId="1307198251">
    <w:abstractNumId w:val="29"/>
    <w:lvlOverride w:ilvl="0">
      <w:startOverride w:val="1"/>
    </w:lvlOverride>
  </w:num>
  <w:num w:numId="4" w16cid:durableId="1572160612">
    <w:abstractNumId w:val="8"/>
  </w:num>
  <w:num w:numId="5" w16cid:durableId="1106846380">
    <w:abstractNumId w:val="25"/>
  </w:num>
  <w:num w:numId="6" w16cid:durableId="1124270608">
    <w:abstractNumId w:val="23"/>
  </w:num>
  <w:num w:numId="7" w16cid:durableId="752817820">
    <w:abstractNumId w:val="0"/>
  </w:num>
  <w:num w:numId="8" w16cid:durableId="1380938873">
    <w:abstractNumId w:val="14"/>
  </w:num>
  <w:num w:numId="9" w16cid:durableId="1818262175">
    <w:abstractNumId w:val="26"/>
  </w:num>
  <w:num w:numId="10" w16cid:durableId="1170097721">
    <w:abstractNumId w:val="11"/>
  </w:num>
  <w:num w:numId="11" w16cid:durableId="942111383">
    <w:abstractNumId w:val="27"/>
  </w:num>
  <w:num w:numId="12" w16cid:durableId="1796021054">
    <w:abstractNumId w:val="21"/>
  </w:num>
  <w:num w:numId="13" w16cid:durableId="718094146">
    <w:abstractNumId w:val="18"/>
  </w:num>
  <w:num w:numId="14" w16cid:durableId="21056524">
    <w:abstractNumId w:val="12"/>
  </w:num>
  <w:num w:numId="15" w16cid:durableId="1962035413">
    <w:abstractNumId w:val="9"/>
  </w:num>
  <w:num w:numId="16" w16cid:durableId="138619956">
    <w:abstractNumId w:val="4"/>
  </w:num>
  <w:num w:numId="17" w16cid:durableId="1929844032">
    <w:abstractNumId w:val="28"/>
  </w:num>
  <w:num w:numId="18" w16cid:durableId="2103062191">
    <w:abstractNumId w:val="3"/>
  </w:num>
  <w:num w:numId="19" w16cid:durableId="1118186448">
    <w:abstractNumId w:val="17"/>
  </w:num>
  <w:num w:numId="20" w16cid:durableId="1672490453">
    <w:abstractNumId w:val="15"/>
  </w:num>
  <w:num w:numId="21" w16cid:durableId="663626071">
    <w:abstractNumId w:val="13"/>
  </w:num>
  <w:num w:numId="22" w16cid:durableId="488597454">
    <w:abstractNumId w:val="2"/>
  </w:num>
  <w:num w:numId="23" w16cid:durableId="1487670476">
    <w:abstractNumId w:val="7"/>
  </w:num>
  <w:num w:numId="24" w16cid:durableId="960108846">
    <w:abstractNumId w:val="30"/>
  </w:num>
  <w:num w:numId="25" w16cid:durableId="994841332">
    <w:abstractNumId w:val="10"/>
  </w:num>
  <w:num w:numId="26" w16cid:durableId="290788162">
    <w:abstractNumId w:val="5"/>
  </w:num>
  <w:num w:numId="27" w16cid:durableId="1812938333">
    <w:abstractNumId w:val="24"/>
  </w:num>
  <w:num w:numId="28" w16cid:durableId="1147866095">
    <w:abstractNumId w:val="16"/>
  </w:num>
  <w:num w:numId="29" w16cid:durableId="1354577986">
    <w:abstractNumId w:val="19"/>
  </w:num>
  <w:num w:numId="30" w16cid:durableId="1794598530">
    <w:abstractNumId w:val="20"/>
  </w:num>
  <w:num w:numId="31" w16cid:durableId="257913058">
    <w:abstractNumId w:val="6"/>
  </w:num>
  <w:num w:numId="32" w16cid:durableId="17172676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4F"/>
    <w:rsid w:val="00002F21"/>
    <w:rsid w:val="00012471"/>
    <w:rsid w:val="000452EA"/>
    <w:rsid w:val="000479FE"/>
    <w:rsid w:val="00055020"/>
    <w:rsid w:val="00066D3D"/>
    <w:rsid w:val="00084A8B"/>
    <w:rsid w:val="00090D4C"/>
    <w:rsid w:val="000A195F"/>
    <w:rsid w:val="000B32E4"/>
    <w:rsid w:val="000B3C05"/>
    <w:rsid w:val="000B3F8F"/>
    <w:rsid w:val="000C6A5E"/>
    <w:rsid w:val="000D08A8"/>
    <w:rsid w:val="000D0ADD"/>
    <w:rsid w:val="000E37CD"/>
    <w:rsid w:val="000F3343"/>
    <w:rsid w:val="000F7232"/>
    <w:rsid w:val="00100CCB"/>
    <w:rsid w:val="0011188A"/>
    <w:rsid w:val="00131EC4"/>
    <w:rsid w:val="00136226"/>
    <w:rsid w:val="001404A7"/>
    <w:rsid w:val="00151030"/>
    <w:rsid w:val="00167787"/>
    <w:rsid w:val="001814A9"/>
    <w:rsid w:val="001855ED"/>
    <w:rsid w:val="001938A7"/>
    <w:rsid w:val="001A3D5C"/>
    <w:rsid w:val="001A72A1"/>
    <w:rsid w:val="001B6D2F"/>
    <w:rsid w:val="001C1921"/>
    <w:rsid w:val="00205AD6"/>
    <w:rsid w:val="0021349D"/>
    <w:rsid w:val="002170A7"/>
    <w:rsid w:val="00222FDA"/>
    <w:rsid w:val="00230C55"/>
    <w:rsid w:val="002422DB"/>
    <w:rsid w:val="0024344F"/>
    <w:rsid w:val="0025201C"/>
    <w:rsid w:val="0025248F"/>
    <w:rsid w:val="00260E40"/>
    <w:rsid w:val="00275269"/>
    <w:rsid w:val="00280BED"/>
    <w:rsid w:val="00297597"/>
    <w:rsid w:val="002A35D9"/>
    <w:rsid w:val="002A39FF"/>
    <w:rsid w:val="002A4D6B"/>
    <w:rsid w:val="002A728E"/>
    <w:rsid w:val="002D1250"/>
    <w:rsid w:val="002E4F6C"/>
    <w:rsid w:val="003049C8"/>
    <w:rsid w:val="0031044F"/>
    <w:rsid w:val="00315E38"/>
    <w:rsid w:val="00321687"/>
    <w:rsid w:val="00335212"/>
    <w:rsid w:val="00340A84"/>
    <w:rsid w:val="00352F88"/>
    <w:rsid w:val="00361712"/>
    <w:rsid w:val="00363643"/>
    <w:rsid w:val="00366106"/>
    <w:rsid w:val="003718CB"/>
    <w:rsid w:val="00371A40"/>
    <w:rsid w:val="00376125"/>
    <w:rsid w:val="0037645E"/>
    <w:rsid w:val="0038046F"/>
    <w:rsid w:val="00383D98"/>
    <w:rsid w:val="0038750A"/>
    <w:rsid w:val="003B2914"/>
    <w:rsid w:val="003B6702"/>
    <w:rsid w:val="003C52EA"/>
    <w:rsid w:val="00407458"/>
    <w:rsid w:val="00407A4E"/>
    <w:rsid w:val="00423C26"/>
    <w:rsid w:val="00424E7C"/>
    <w:rsid w:val="00427E83"/>
    <w:rsid w:val="00436031"/>
    <w:rsid w:val="004704A2"/>
    <w:rsid w:val="004828C5"/>
    <w:rsid w:val="00482C2F"/>
    <w:rsid w:val="0048666D"/>
    <w:rsid w:val="0049470D"/>
    <w:rsid w:val="0049667B"/>
    <w:rsid w:val="004A30A9"/>
    <w:rsid w:val="004B2F66"/>
    <w:rsid w:val="004C7C44"/>
    <w:rsid w:val="004F087C"/>
    <w:rsid w:val="00503174"/>
    <w:rsid w:val="005047A9"/>
    <w:rsid w:val="00514387"/>
    <w:rsid w:val="0052232B"/>
    <w:rsid w:val="00530CBD"/>
    <w:rsid w:val="00552586"/>
    <w:rsid w:val="00554BC3"/>
    <w:rsid w:val="00556508"/>
    <w:rsid w:val="0056249B"/>
    <w:rsid w:val="0057074C"/>
    <w:rsid w:val="00585002"/>
    <w:rsid w:val="00597CF5"/>
    <w:rsid w:val="005B3BD5"/>
    <w:rsid w:val="005C5CB0"/>
    <w:rsid w:val="005D0F90"/>
    <w:rsid w:val="005E3CF1"/>
    <w:rsid w:val="005E5E55"/>
    <w:rsid w:val="005E7DA5"/>
    <w:rsid w:val="005F06A9"/>
    <w:rsid w:val="005F4F2F"/>
    <w:rsid w:val="00610EC0"/>
    <w:rsid w:val="00616230"/>
    <w:rsid w:val="0063206B"/>
    <w:rsid w:val="00652E38"/>
    <w:rsid w:val="006771BC"/>
    <w:rsid w:val="006775BB"/>
    <w:rsid w:val="00693E83"/>
    <w:rsid w:val="00696E39"/>
    <w:rsid w:val="006C634F"/>
    <w:rsid w:val="006D404E"/>
    <w:rsid w:val="006F0AC7"/>
    <w:rsid w:val="00705892"/>
    <w:rsid w:val="00716B38"/>
    <w:rsid w:val="00744EF3"/>
    <w:rsid w:val="007478F4"/>
    <w:rsid w:val="00747A5E"/>
    <w:rsid w:val="0075236D"/>
    <w:rsid w:val="00774C98"/>
    <w:rsid w:val="00795D62"/>
    <w:rsid w:val="007A072C"/>
    <w:rsid w:val="007B2143"/>
    <w:rsid w:val="007B26EF"/>
    <w:rsid w:val="007B4CBB"/>
    <w:rsid w:val="007C193B"/>
    <w:rsid w:val="007C53DA"/>
    <w:rsid w:val="007D4120"/>
    <w:rsid w:val="007F7BD8"/>
    <w:rsid w:val="0081051F"/>
    <w:rsid w:val="00814573"/>
    <w:rsid w:val="008176BC"/>
    <w:rsid w:val="00822062"/>
    <w:rsid w:val="00824AF9"/>
    <w:rsid w:val="00830CDE"/>
    <w:rsid w:val="008324ED"/>
    <w:rsid w:val="00841817"/>
    <w:rsid w:val="00843A70"/>
    <w:rsid w:val="008501D5"/>
    <w:rsid w:val="008709AC"/>
    <w:rsid w:val="00874FB0"/>
    <w:rsid w:val="00885B58"/>
    <w:rsid w:val="008900F8"/>
    <w:rsid w:val="00890281"/>
    <w:rsid w:val="00893966"/>
    <w:rsid w:val="00895D69"/>
    <w:rsid w:val="008C045E"/>
    <w:rsid w:val="008C34A6"/>
    <w:rsid w:val="008E4DE6"/>
    <w:rsid w:val="008F2225"/>
    <w:rsid w:val="00907A34"/>
    <w:rsid w:val="0092126E"/>
    <w:rsid w:val="00936FCA"/>
    <w:rsid w:val="00944422"/>
    <w:rsid w:val="00960A32"/>
    <w:rsid w:val="00960BBB"/>
    <w:rsid w:val="00972243"/>
    <w:rsid w:val="009724C9"/>
    <w:rsid w:val="00973A4C"/>
    <w:rsid w:val="0097512E"/>
    <w:rsid w:val="00995740"/>
    <w:rsid w:val="009A1B1F"/>
    <w:rsid w:val="009A1D72"/>
    <w:rsid w:val="009A3A0E"/>
    <w:rsid w:val="009B65F3"/>
    <w:rsid w:val="009D62F8"/>
    <w:rsid w:val="009E655B"/>
    <w:rsid w:val="00A31264"/>
    <w:rsid w:val="00A319B2"/>
    <w:rsid w:val="00A35CAA"/>
    <w:rsid w:val="00A60465"/>
    <w:rsid w:val="00A75B70"/>
    <w:rsid w:val="00A827E6"/>
    <w:rsid w:val="00A82ED7"/>
    <w:rsid w:val="00A841E5"/>
    <w:rsid w:val="00AA2B0C"/>
    <w:rsid w:val="00AA3600"/>
    <w:rsid w:val="00AC6AD8"/>
    <w:rsid w:val="00AD1952"/>
    <w:rsid w:val="00AD43C5"/>
    <w:rsid w:val="00AD4B64"/>
    <w:rsid w:val="00AD5D0A"/>
    <w:rsid w:val="00AD7DE5"/>
    <w:rsid w:val="00AD7FDC"/>
    <w:rsid w:val="00B06C26"/>
    <w:rsid w:val="00B13D2B"/>
    <w:rsid w:val="00B15160"/>
    <w:rsid w:val="00B173E9"/>
    <w:rsid w:val="00B277DD"/>
    <w:rsid w:val="00B35595"/>
    <w:rsid w:val="00B35E0A"/>
    <w:rsid w:val="00B37EAC"/>
    <w:rsid w:val="00B466DC"/>
    <w:rsid w:val="00B54686"/>
    <w:rsid w:val="00B556B1"/>
    <w:rsid w:val="00B635B2"/>
    <w:rsid w:val="00B94117"/>
    <w:rsid w:val="00BC3BF2"/>
    <w:rsid w:val="00BC441F"/>
    <w:rsid w:val="00BC5849"/>
    <w:rsid w:val="00BE273A"/>
    <w:rsid w:val="00BF533D"/>
    <w:rsid w:val="00C02A85"/>
    <w:rsid w:val="00C05630"/>
    <w:rsid w:val="00C412BC"/>
    <w:rsid w:val="00C678D2"/>
    <w:rsid w:val="00C80E14"/>
    <w:rsid w:val="00C849CF"/>
    <w:rsid w:val="00C97049"/>
    <w:rsid w:val="00CA6FEF"/>
    <w:rsid w:val="00CC2E17"/>
    <w:rsid w:val="00CC5344"/>
    <w:rsid w:val="00CD1FED"/>
    <w:rsid w:val="00CE64AA"/>
    <w:rsid w:val="00CF0485"/>
    <w:rsid w:val="00CF4D51"/>
    <w:rsid w:val="00D0243D"/>
    <w:rsid w:val="00D06971"/>
    <w:rsid w:val="00D34C32"/>
    <w:rsid w:val="00D53980"/>
    <w:rsid w:val="00D5775C"/>
    <w:rsid w:val="00D620E0"/>
    <w:rsid w:val="00D64566"/>
    <w:rsid w:val="00D92718"/>
    <w:rsid w:val="00D93BA9"/>
    <w:rsid w:val="00D97BA6"/>
    <w:rsid w:val="00DA718D"/>
    <w:rsid w:val="00DB409C"/>
    <w:rsid w:val="00DC1698"/>
    <w:rsid w:val="00DC2741"/>
    <w:rsid w:val="00DC6624"/>
    <w:rsid w:val="00DC6D45"/>
    <w:rsid w:val="00DD09E3"/>
    <w:rsid w:val="00DE5540"/>
    <w:rsid w:val="00E0720B"/>
    <w:rsid w:val="00E13686"/>
    <w:rsid w:val="00E15C78"/>
    <w:rsid w:val="00E24E48"/>
    <w:rsid w:val="00E27AF5"/>
    <w:rsid w:val="00E32040"/>
    <w:rsid w:val="00E33DEF"/>
    <w:rsid w:val="00E419C2"/>
    <w:rsid w:val="00E546A6"/>
    <w:rsid w:val="00E60ADA"/>
    <w:rsid w:val="00E63042"/>
    <w:rsid w:val="00E839F7"/>
    <w:rsid w:val="00E92758"/>
    <w:rsid w:val="00EA30E3"/>
    <w:rsid w:val="00EB15B1"/>
    <w:rsid w:val="00EB1E57"/>
    <w:rsid w:val="00EB5095"/>
    <w:rsid w:val="00EB7320"/>
    <w:rsid w:val="00EF30B9"/>
    <w:rsid w:val="00EF31BE"/>
    <w:rsid w:val="00F071C2"/>
    <w:rsid w:val="00F14B7D"/>
    <w:rsid w:val="00F22C08"/>
    <w:rsid w:val="00F3642F"/>
    <w:rsid w:val="00F3779A"/>
    <w:rsid w:val="00F6730A"/>
    <w:rsid w:val="00F83368"/>
    <w:rsid w:val="00FA46C6"/>
    <w:rsid w:val="00FC2527"/>
    <w:rsid w:val="00FD4815"/>
    <w:rsid w:val="00FE4C0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87999"/>
  <w15:docId w15:val="{55351E34-4CC2-4804-9DB6-BD8E897E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31044F"/>
    <w:rPr>
      <w:rFonts w:ascii="Helvetica" w:eastAsia="Helvetica" w:hAnsi="Helvetica" w:cs="Helvetica"/>
      <w:color w:val="000000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B50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9"/>
    <w:qFormat/>
    <w:rsid w:val="00744EF3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after="260" w:line="416" w:lineRule="auto"/>
      <w:jc w:val="both"/>
      <w:outlineLvl w:val="1"/>
    </w:pPr>
    <w:rPr>
      <w:rFonts w:ascii="Cambria" w:eastAsia="宋体" w:hAnsi="Cambria" w:cs="Times New Roman"/>
      <w:b/>
      <w:bCs/>
      <w:color w:val="auto"/>
      <w:sz w:val="32"/>
      <w:szCs w:val="32"/>
      <w:bdr w:val="none" w:sz="0" w:space="0" w:color="auto"/>
    </w:rPr>
  </w:style>
  <w:style w:type="paragraph" w:styleId="3">
    <w:name w:val="heading 3"/>
    <w:basedOn w:val="a0"/>
    <w:next w:val="a0"/>
    <w:link w:val="31"/>
    <w:uiPriority w:val="9"/>
    <w:qFormat/>
    <w:rsid w:val="00BF533D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after="260" w:line="416" w:lineRule="auto"/>
      <w:jc w:val="both"/>
      <w:outlineLvl w:val="2"/>
    </w:pPr>
    <w:rPr>
      <w:rFonts w:ascii="Calibri" w:eastAsia="宋体" w:hAnsi="Calibri" w:cs="Times New Roman"/>
      <w:b/>
      <w:bCs/>
      <w:color w:val="auto"/>
      <w:kern w:val="2"/>
      <w:sz w:val="32"/>
      <w:szCs w:val="32"/>
      <w:bdr w:val="none" w:sz="0" w:space="0" w:color="auto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1044F"/>
    <w:rPr>
      <w:u w:val="single"/>
    </w:rPr>
  </w:style>
  <w:style w:type="table" w:customStyle="1" w:styleId="TableNormal1">
    <w:name w:val="Table Normal1"/>
    <w:rsid w:val="00310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rsid w:val="0031044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zh-CN"/>
    </w:rPr>
  </w:style>
  <w:style w:type="numbering" w:customStyle="1" w:styleId="a">
    <w:name w:val="编号"/>
    <w:rsid w:val="0031044F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616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616230"/>
    <w:rPr>
      <w:rFonts w:ascii="Helvetica" w:eastAsia="Helvetica" w:hAnsi="Helvetica" w:cs="Helvetica"/>
      <w:color w:val="000000"/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6162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616230"/>
    <w:rPr>
      <w:rFonts w:ascii="Helvetica" w:eastAsia="Helvetica" w:hAnsi="Helvetica" w:cs="Helvetica"/>
      <w:color w:val="000000"/>
      <w:sz w:val="18"/>
      <w:szCs w:val="18"/>
    </w:rPr>
  </w:style>
  <w:style w:type="paragraph" w:styleId="aa">
    <w:name w:val="Balloon Text"/>
    <w:basedOn w:val="a0"/>
    <w:link w:val="ab"/>
    <w:uiPriority w:val="99"/>
    <w:semiHidden/>
    <w:unhideWhenUsed/>
    <w:rsid w:val="00843A70"/>
    <w:rPr>
      <w:sz w:val="16"/>
      <w:szCs w:val="16"/>
    </w:rPr>
  </w:style>
  <w:style w:type="character" w:customStyle="1" w:styleId="ab">
    <w:name w:val="批注框文本 字符"/>
    <w:basedOn w:val="a1"/>
    <w:link w:val="aa"/>
    <w:uiPriority w:val="99"/>
    <w:semiHidden/>
    <w:rsid w:val="00843A70"/>
    <w:rPr>
      <w:rFonts w:ascii="Helvetica" w:eastAsia="Helvetica" w:hAnsi="Helvetica" w:cs="Helvetica"/>
      <w:color w:val="000000"/>
      <w:sz w:val="16"/>
      <w:szCs w:val="16"/>
    </w:rPr>
  </w:style>
  <w:style w:type="paragraph" w:styleId="ac">
    <w:name w:val="List Paragraph"/>
    <w:basedOn w:val="a0"/>
    <w:uiPriority w:val="34"/>
    <w:qFormat/>
    <w:rsid w:val="00716B38"/>
    <w:pPr>
      <w:ind w:firstLineChars="200" w:firstLine="420"/>
    </w:pPr>
  </w:style>
  <w:style w:type="paragraph" w:customStyle="1" w:styleId="contentindent">
    <w:name w:val="contentindent"/>
    <w:basedOn w:val="a0"/>
    <w:rsid w:val="001814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 w:after="150" w:line="280" w:lineRule="atLeast"/>
      <w:ind w:left="150" w:right="150" w:firstLine="360"/>
    </w:pPr>
    <w:rPr>
      <w:rFonts w:ascii="宋体" w:eastAsia="宋体" w:hAnsi="宋体" w:cs="宋体"/>
      <w:color w:val="auto"/>
      <w:sz w:val="18"/>
      <w:szCs w:val="18"/>
      <w:bdr w:val="none" w:sz="0" w:space="0" w:color="auto"/>
    </w:rPr>
  </w:style>
  <w:style w:type="character" w:customStyle="1" w:styleId="20">
    <w:name w:val="标题 2 字符"/>
    <w:basedOn w:val="a1"/>
    <w:link w:val="2"/>
    <w:uiPriority w:val="99"/>
    <w:rsid w:val="00744EF3"/>
    <w:rPr>
      <w:rFonts w:ascii="Cambria" w:eastAsia="宋体" w:hAnsi="Cambria"/>
      <w:b/>
      <w:bCs/>
      <w:sz w:val="32"/>
      <w:szCs w:val="32"/>
      <w:bdr w:val="none" w:sz="0" w:space="0" w:color="auto"/>
    </w:rPr>
  </w:style>
  <w:style w:type="character" w:customStyle="1" w:styleId="30">
    <w:name w:val="标题 3 字符"/>
    <w:basedOn w:val="a1"/>
    <w:uiPriority w:val="9"/>
    <w:semiHidden/>
    <w:rsid w:val="00BF533D"/>
    <w:rPr>
      <w:rFonts w:ascii="Helvetica" w:eastAsia="Helvetica" w:hAnsi="Helvetica" w:cs="Helvetica"/>
      <w:b/>
      <w:bCs/>
      <w:color w:val="000000"/>
      <w:sz w:val="32"/>
      <w:szCs w:val="32"/>
    </w:rPr>
  </w:style>
  <w:style w:type="character" w:customStyle="1" w:styleId="31">
    <w:name w:val="标题 3 字符1"/>
    <w:link w:val="3"/>
    <w:uiPriority w:val="9"/>
    <w:rsid w:val="00BF533D"/>
    <w:rPr>
      <w:rFonts w:ascii="Calibri" w:eastAsia="宋体" w:hAnsi="Calibri"/>
      <w:b/>
      <w:bCs/>
      <w:kern w:val="2"/>
      <w:sz w:val="32"/>
      <w:szCs w:val="32"/>
      <w:bdr w:val="none" w:sz="0" w:space="0" w:color="auto"/>
      <w:lang w:val="x-none" w:eastAsia="x-none"/>
    </w:rPr>
  </w:style>
  <w:style w:type="paragraph" w:customStyle="1" w:styleId="ad">
    <w:basedOn w:val="a0"/>
    <w:next w:val="ac"/>
    <w:uiPriority w:val="34"/>
    <w:qFormat/>
    <w:rsid w:val="00BF53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  <w:jc w:val="both"/>
    </w:pPr>
    <w:rPr>
      <w:rFonts w:ascii="Cambria" w:eastAsia="宋体" w:hAnsi="Cambria" w:cs="Times New Roman"/>
      <w:color w:val="auto"/>
      <w:kern w:val="2"/>
      <w:sz w:val="24"/>
      <w:szCs w:val="24"/>
      <w:bdr w:val="none" w:sz="0" w:space="0" w:color="auto"/>
    </w:rPr>
  </w:style>
  <w:style w:type="character" w:customStyle="1" w:styleId="10">
    <w:name w:val="标题 1 字符"/>
    <w:basedOn w:val="a1"/>
    <w:link w:val="1"/>
    <w:uiPriority w:val="9"/>
    <w:rsid w:val="00EB5095"/>
    <w:rPr>
      <w:rFonts w:ascii="Helvetica" w:eastAsia="Helvetica" w:hAnsi="Helvetica" w:cs="Helvetica"/>
      <w:b/>
      <w:bCs/>
      <w:color w:val="000000"/>
      <w:kern w:val="44"/>
      <w:sz w:val="44"/>
      <w:szCs w:val="44"/>
    </w:rPr>
  </w:style>
  <w:style w:type="paragraph" w:styleId="ae">
    <w:basedOn w:val="a0"/>
    <w:next w:val="ac"/>
    <w:uiPriority w:val="34"/>
    <w:qFormat/>
    <w:rsid w:val="005C5CB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  <w:jc w:val="both"/>
    </w:pPr>
    <w:rPr>
      <w:rFonts w:ascii="Calibri" w:eastAsia="宋体" w:hAnsi="Calibri" w:cs="Times New Roman"/>
      <w:color w:val="auto"/>
      <w:kern w:val="2"/>
      <w:sz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F223-317A-4938-B091-C99B6082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4941</TotalTime>
  <Pages>6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 yang</cp:lastModifiedBy>
  <cp:revision>161</cp:revision>
  <cp:lastPrinted>2021-05-14T09:08:00Z</cp:lastPrinted>
  <dcterms:created xsi:type="dcterms:W3CDTF">2016-01-15T14:11:00Z</dcterms:created>
  <dcterms:modified xsi:type="dcterms:W3CDTF">2022-07-14T09:19:00Z</dcterms:modified>
</cp:coreProperties>
</file>