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6F" w:rsidRPr="005F3155" w:rsidRDefault="0074786F" w:rsidP="0074786F">
      <w:pPr>
        <w:jc w:val="center"/>
        <w:rPr>
          <w:rFonts w:ascii="Times New Roman" w:eastAsia="微软雅黑" w:hAnsi="Times New Roman" w:hint="eastAsia"/>
          <w:sz w:val="32"/>
          <w:szCs w:val="32"/>
        </w:rPr>
      </w:pPr>
      <w:r w:rsidRPr="005F3155">
        <w:rPr>
          <w:rFonts w:ascii="Times New Roman" w:eastAsia="微软雅黑" w:hAnsi="Times New Roman" w:hint="eastAsia"/>
          <w:sz w:val="32"/>
          <w:szCs w:val="32"/>
        </w:rPr>
        <w:t>“</w:t>
      </w:r>
      <w:r w:rsidRPr="00AC08BF">
        <w:rPr>
          <w:rFonts w:ascii="Times New Roman" w:eastAsia="微软雅黑" w:hAnsi="Times New Roman" w:hint="eastAsia"/>
          <w:sz w:val="32"/>
          <w:szCs w:val="32"/>
        </w:rPr>
        <w:t>西门子杯</w:t>
      </w:r>
      <w:r w:rsidRPr="005F3155">
        <w:rPr>
          <w:rFonts w:ascii="Times New Roman" w:eastAsia="微软雅黑" w:hAnsi="Times New Roman" w:hint="eastAsia"/>
          <w:sz w:val="32"/>
          <w:szCs w:val="32"/>
        </w:rPr>
        <w:t>”</w:t>
      </w:r>
      <w:r w:rsidRPr="00AC08BF">
        <w:rPr>
          <w:rFonts w:ascii="Times New Roman" w:eastAsia="微软雅黑" w:hAnsi="Times New Roman" w:hint="eastAsia"/>
          <w:sz w:val="32"/>
          <w:szCs w:val="32"/>
        </w:rPr>
        <w:t>中国智能制造挑战赛</w:t>
      </w:r>
    </w:p>
    <w:p w:rsidR="0074786F" w:rsidRPr="00AC08BF" w:rsidRDefault="0074786F" w:rsidP="0074786F">
      <w:pPr>
        <w:jc w:val="center"/>
        <w:rPr>
          <w:rFonts w:ascii="Times New Roman" w:eastAsia="微软雅黑" w:hAnsi="Times New Roman" w:hint="eastAsia"/>
          <w:sz w:val="32"/>
          <w:szCs w:val="32"/>
        </w:rPr>
      </w:pPr>
      <w:r w:rsidRPr="00AC08BF">
        <w:rPr>
          <w:rFonts w:ascii="Times New Roman" w:eastAsia="微软雅黑" w:hAnsi="Times New Roman" w:hint="eastAsia"/>
          <w:sz w:val="32"/>
          <w:szCs w:val="32"/>
        </w:rPr>
        <w:t>智能制造工程设计与应用类赛项：流程行业自动化方向</w:t>
      </w:r>
    </w:p>
    <w:p w:rsidR="00386FF2" w:rsidRPr="00905CF3" w:rsidRDefault="00092982" w:rsidP="00092982">
      <w:pPr>
        <w:jc w:val="center"/>
        <w:rPr>
          <w:rFonts w:ascii="微软雅黑" w:eastAsia="微软雅黑" w:hAnsi="微软雅黑"/>
          <w:sz w:val="30"/>
          <w:szCs w:val="30"/>
        </w:rPr>
      </w:pPr>
      <w:r w:rsidRPr="00905CF3">
        <w:rPr>
          <w:rFonts w:ascii="微软雅黑" w:eastAsia="微软雅黑" w:hAnsi="微软雅黑" w:hint="eastAsia"/>
          <w:sz w:val="30"/>
          <w:szCs w:val="30"/>
        </w:rPr>
        <w:t>比赛初始环境设置说明</w:t>
      </w:r>
    </w:p>
    <w:p w:rsidR="00FC7361" w:rsidRPr="00303382" w:rsidRDefault="000D5960">
      <w:pPr>
        <w:rPr>
          <w:rFonts w:ascii="Times New Roman" w:hAnsi="Times New Roman"/>
          <w:b/>
        </w:rPr>
      </w:pPr>
      <w:r w:rsidRPr="00303382">
        <w:rPr>
          <w:rFonts w:ascii="Times New Roman" w:hint="eastAsia"/>
          <w:b/>
        </w:rPr>
        <w:t>问题描述：</w:t>
      </w:r>
    </w:p>
    <w:p w:rsidR="000D5960" w:rsidRPr="00303382" w:rsidRDefault="000D5960">
      <w:pPr>
        <w:rPr>
          <w:rFonts w:ascii="Times New Roman" w:hAnsi="Times New Roman"/>
        </w:rPr>
      </w:pPr>
      <w:r w:rsidRPr="00303382">
        <w:rPr>
          <w:rFonts w:ascii="Times New Roman" w:hint="eastAsia"/>
        </w:rPr>
        <w:t>比赛时，正常操作应为：先启动</w:t>
      </w:r>
      <w:r w:rsidRPr="00303382">
        <w:rPr>
          <w:rFonts w:ascii="Times New Roman" w:hAnsi="Times New Roman" w:hint="eastAsia"/>
        </w:rPr>
        <w:t>SMPT-1000</w:t>
      </w:r>
      <w:r w:rsidRPr="00303382">
        <w:rPr>
          <w:rFonts w:ascii="Times New Roman" w:hint="eastAsia"/>
        </w:rPr>
        <w:t>仿真软件，再启动</w:t>
      </w:r>
      <w:r w:rsidRPr="00303382">
        <w:rPr>
          <w:rFonts w:ascii="Times New Roman" w:hAnsi="Times New Roman" w:hint="eastAsia"/>
        </w:rPr>
        <w:t>SFC</w:t>
      </w:r>
      <w:r w:rsidRPr="00303382">
        <w:rPr>
          <w:rFonts w:ascii="Times New Roman" w:hint="eastAsia"/>
        </w:rPr>
        <w:t>开车程序。但是经常有参赛选手还未启动</w:t>
      </w:r>
      <w:r w:rsidRPr="00303382">
        <w:rPr>
          <w:rFonts w:ascii="Times New Roman" w:hAnsi="Times New Roman" w:hint="eastAsia"/>
        </w:rPr>
        <w:t>SFC</w:t>
      </w:r>
      <w:r w:rsidRPr="00303382">
        <w:rPr>
          <w:rFonts w:ascii="Times New Roman" w:hint="eastAsia"/>
        </w:rPr>
        <w:t>开车程序，</w:t>
      </w:r>
      <w:r w:rsidRPr="00303382">
        <w:rPr>
          <w:rFonts w:ascii="Times New Roman" w:hAnsi="Times New Roman" w:hint="eastAsia"/>
        </w:rPr>
        <w:t>SMPT-1000</w:t>
      </w:r>
      <w:r w:rsidRPr="00303382">
        <w:rPr>
          <w:rFonts w:ascii="Times New Roman" w:hint="eastAsia"/>
        </w:rPr>
        <w:t>仿真软件就已经收到了一些阀门</w:t>
      </w:r>
      <w:r w:rsidR="008C4DBD" w:rsidRPr="00303382">
        <w:rPr>
          <w:rFonts w:ascii="Times New Roman" w:hint="eastAsia"/>
        </w:rPr>
        <w:t>或者泵等开关</w:t>
      </w:r>
      <w:r w:rsidR="00031F45" w:rsidRPr="00303382">
        <w:rPr>
          <w:rFonts w:ascii="Times New Roman" w:hint="eastAsia"/>
        </w:rPr>
        <w:t>的开度</w:t>
      </w:r>
      <w:r w:rsidRPr="00303382">
        <w:rPr>
          <w:rFonts w:ascii="Times New Roman" w:hint="eastAsia"/>
        </w:rPr>
        <w:t>。</w:t>
      </w:r>
    </w:p>
    <w:p w:rsidR="000D5960" w:rsidRPr="00303382" w:rsidRDefault="000D5960" w:rsidP="000D5960">
      <w:pPr>
        <w:rPr>
          <w:rFonts w:ascii="Times New Roman" w:hAnsi="Times New Roman"/>
          <w:b/>
        </w:rPr>
      </w:pPr>
      <w:r w:rsidRPr="00303382">
        <w:rPr>
          <w:rFonts w:ascii="Times New Roman" w:hint="eastAsia"/>
          <w:b/>
        </w:rPr>
        <w:t>问题解析：</w:t>
      </w:r>
    </w:p>
    <w:p w:rsidR="00B14507" w:rsidRPr="00303382" w:rsidRDefault="000D5960" w:rsidP="000D5960">
      <w:pPr>
        <w:rPr>
          <w:rFonts w:ascii="Times New Roman" w:hAnsi="Times New Roman"/>
        </w:rPr>
      </w:pPr>
      <w:r w:rsidRPr="00303382">
        <w:rPr>
          <w:rFonts w:ascii="Times New Roman" w:hint="eastAsia"/>
        </w:rPr>
        <w:t>此</w:t>
      </w:r>
      <w:r w:rsidR="008C4DBD" w:rsidRPr="00303382">
        <w:rPr>
          <w:rFonts w:ascii="Times New Roman" w:hint="eastAsia"/>
        </w:rPr>
        <w:t>阀门或者泵等开关的开度</w:t>
      </w:r>
      <w:r w:rsidRPr="00303382">
        <w:rPr>
          <w:rFonts w:ascii="Times New Roman" w:hint="eastAsia"/>
        </w:rPr>
        <w:t>必定是来源于</w:t>
      </w:r>
      <w:r w:rsidRPr="00303382">
        <w:rPr>
          <w:rFonts w:ascii="Times New Roman" w:hAnsi="Times New Roman" w:hint="eastAsia"/>
        </w:rPr>
        <w:t>PCS7</w:t>
      </w:r>
      <w:r w:rsidRPr="00303382">
        <w:rPr>
          <w:rFonts w:ascii="Times New Roman" w:hint="eastAsia"/>
        </w:rPr>
        <w:t>的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="0047223B" w:rsidRPr="00303382">
        <w:rPr>
          <w:rFonts w:ascii="Times New Roman" w:hint="eastAsia"/>
        </w:rPr>
        <w:t>地址</w:t>
      </w:r>
      <w:r w:rsidRPr="00303382">
        <w:rPr>
          <w:rFonts w:ascii="Times New Roman" w:hint="eastAsia"/>
        </w:rPr>
        <w:t>输出，而在</w:t>
      </w:r>
      <w:r w:rsidRPr="00303382">
        <w:rPr>
          <w:rFonts w:ascii="Times New Roman" w:hAnsi="Times New Roman" w:hint="eastAsia"/>
        </w:rPr>
        <w:t>PCS7</w:t>
      </w:r>
      <w:r w:rsidRPr="00303382">
        <w:rPr>
          <w:rFonts w:ascii="Times New Roman" w:hint="eastAsia"/>
        </w:rPr>
        <w:t>内，一般通过三种方式可对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="00B14507" w:rsidRPr="00303382">
        <w:rPr>
          <w:rFonts w:ascii="Times New Roman" w:hint="eastAsia"/>
        </w:rPr>
        <w:t>地址</w:t>
      </w:r>
      <w:r w:rsidRPr="00303382">
        <w:rPr>
          <w:rFonts w:ascii="Times New Roman" w:hint="eastAsia"/>
        </w:rPr>
        <w:t>进行赋值输出：</w:t>
      </w:r>
      <w:bookmarkStart w:id="0" w:name="_GoBack"/>
      <w:bookmarkEnd w:id="0"/>
    </w:p>
    <w:p w:rsidR="00B14507" w:rsidRPr="00303382" w:rsidRDefault="000D5960" w:rsidP="000D5960">
      <w:pPr>
        <w:rPr>
          <w:rFonts w:ascii="Times New Roman" w:hAnsi="Times New Roman"/>
        </w:rPr>
      </w:pPr>
      <w:r w:rsidRPr="00303382">
        <w:rPr>
          <w:rFonts w:ascii="Times New Roman" w:hAnsi="Times New Roman" w:hint="eastAsia"/>
        </w:rPr>
        <w:t>1</w:t>
      </w:r>
      <w:r w:rsidRPr="00303382">
        <w:rPr>
          <w:rFonts w:ascii="Times New Roman" w:hint="eastAsia"/>
        </w:rPr>
        <w:t>）硬件组态内的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</w:t>
      </w:r>
      <w:r w:rsidRPr="00303382">
        <w:rPr>
          <w:rFonts w:ascii="Times New Roman" w:hAnsi="Times New Roman"/>
        </w:rPr>
        <w:t>odify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；</w:t>
      </w:r>
    </w:p>
    <w:p w:rsidR="00B14507" w:rsidRPr="00303382" w:rsidRDefault="000D5960" w:rsidP="000D5960">
      <w:pPr>
        <w:rPr>
          <w:rFonts w:ascii="Times New Roman" w:hAnsi="Times New Roman"/>
        </w:rPr>
      </w:pPr>
      <w:r w:rsidRPr="00303382">
        <w:rPr>
          <w:rFonts w:ascii="Times New Roman" w:hAnsi="Times New Roman" w:hint="eastAsia"/>
        </w:rPr>
        <w:t>2</w:t>
      </w:r>
      <w:r w:rsidRPr="00303382">
        <w:rPr>
          <w:rFonts w:ascii="Times New Roman" w:hint="eastAsia"/>
        </w:rPr>
        <w:t>）</w:t>
      </w:r>
      <w:r w:rsidR="00B14507" w:rsidRPr="00303382">
        <w:rPr>
          <w:rFonts w:ascii="Times New Roman" w:hint="eastAsia"/>
        </w:rPr>
        <w:t>在</w:t>
      </w:r>
      <w:r w:rsidR="00A47113" w:rsidRPr="00303382">
        <w:rPr>
          <w:rFonts w:ascii="Times New Roman" w:hAnsi="Times New Roman" w:hint="eastAsia"/>
        </w:rPr>
        <w:t>S</w:t>
      </w:r>
      <w:r w:rsidRPr="00303382">
        <w:rPr>
          <w:rFonts w:ascii="Times New Roman" w:hAnsi="Times New Roman" w:hint="eastAsia"/>
        </w:rPr>
        <w:t>FC</w:t>
      </w:r>
      <w:r w:rsidRPr="00303382">
        <w:rPr>
          <w:rFonts w:ascii="Times New Roman" w:hint="eastAsia"/>
        </w:rPr>
        <w:t>程序</w:t>
      </w:r>
      <w:r w:rsidR="00B14507" w:rsidRPr="00303382">
        <w:rPr>
          <w:rFonts w:ascii="Times New Roman" w:hint="eastAsia"/>
        </w:rPr>
        <w:t>内进行赋值</w:t>
      </w:r>
      <w:r w:rsidRPr="00303382">
        <w:rPr>
          <w:rFonts w:ascii="Times New Roman" w:hint="eastAsia"/>
        </w:rPr>
        <w:t>；</w:t>
      </w:r>
    </w:p>
    <w:p w:rsidR="00A47113" w:rsidRPr="00303382" w:rsidRDefault="000D5960" w:rsidP="000D5960">
      <w:pPr>
        <w:rPr>
          <w:rFonts w:ascii="Times New Roman" w:hAnsi="Times New Roman"/>
        </w:rPr>
      </w:pPr>
      <w:r w:rsidRPr="00303382">
        <w:rPr>
          <w:rFonts w:ascii="Times New Roman" w:hAnsi="Times New Roman" w:hint="eastAsia"/>
        </w:rPr>
        <w:t>3</w:t>
      </w:r>
      <w:r w:rsidRPr="00303382">
        <w:rPr>
          <w:rFonts w:ascii="Times New Roman" w:hint="eastAsia"/>
        </w:rPr>
        <w:t>）</w:t>
      </w:r>
      <w:r w:rsidR="00B14507" w:rsidRPr="00303382">
        <w:rPr>
          <w:rFonts w:ascii="Times New Roman" w:hint="eastAsia"/>
        </w:rPr>
        <w:t>在</w:t>
      </w:r>
      <w:r w:rsidR="00A47113" w:rsidRPr="00303382">
        <w:rPr>
          <w:rFonts w:ascii="Times New Roman" w:hAnsi="Times New Roman" w:hint="eastAsia"/>
        </w:rPr>
        <w:t>C</w:t>
      </w:r>
      <w:r w:rsidRPr="00303382">
        <w:rPr>
          <w:rFonts w:ascii="Times New Roman" w:hAnsi="Times New Roman" w:hint="eastAsia"/>
        </w:rPr>
        <w:t>FC</w:t>
      </w:r>
      <w:r w:rsidRPr="00303382">
        <w:rPr>
          <w:rFonts w:ascii="Times New Roman" w:hint="eastAsia"/>
        </w:rPr>
        <w:t>程序</w:t>
      </w:r>
      <w:r w:rsidR="00B14507" w:rsidRPr="00303382">
        <w:rPr>
          <w:rFonts w:ascii="Times New Roman" w:hint="eastAsia"/>
        </w:rPr>
        <w:t>内进行赋值</w:t>
      </w:r>
      <w:r w:rsidRPr="00303382">
        <w:rPr>
          <w:rFonts w:ascii="Times New Roman" w:hint="eastAsia"/>
        </w:rPr>
        <w:t>。</w:t>
      </w:r>
    </w:p>
    <w:p w:rsidR="000D5960" w:rsidRPr="00303382" w:rsidRDefault="00B14507" w:rsidP="000D5960">
      <w:pPr>
        <w:rPr>
          <w:rFonts w:ascii="Times New Roman" w:hAnsi="Times New Roman"/>
        </w:rPr>
      </w:pPr>
      <w:r w:rsidRPr="00303382">
        <w:rPr>
          <w:rFonts w:ascii="Times New Roman" w:hint="eastAsia"/>
        </w:rPr>
        <w:t>如果通过</w:t>
      </w:r>
      <w:r w:rsidR="00A47113" w:rsidRPr="00303382">
        <w:rPr>
          <w:rFonts w:ascii="Times New Roman" w:hAnsi="Times New Roman" w:hint="eastAsia"/>
        </w:rPr>
        <w:t>1</w:t>
      </w:r>
      <w:r w:rsidR="00A47113" w:rsidRPr="00303382">
        <w:rPr>
          <w:rFonts w:ascii="Times New Roman" w:hint="eastAsia"/>
        </w:rPr>
        <w:t>）和</w:t>
      </w:r>
      <w:r w:rsidR="00A47113" w:rsidRPr="00303382">
        <w:rPr>
          <w:rFonts w:ascii="Times New Roman" w:hAnsi="Times New Roman" w:hint="eastAsia"/>
        </w:rPr>
        <w:t>2</w:t>
      </w:r>
      <w:r w:rsidR="00A47113" w:rsidRPr="00303382">
        <w:rPr>
          <w:rFonts w:ascii="Times New Roman" w:hint="eastAsia"/>
        </w:rPr>
        <w:t>）对</w:t>
      </w:r>
      <w:r w:rsidR="00A47113"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地址</w:t>
      </w:r>
      <w:r w:rsidR="00A47113" w:rsidRPr="00303382">
        <w:rPr>
          <w:rFonts w:ascii="Times New Roman" w:hint="eastAsia"/>
        </w:rPr>
        <w:t>进行了赋值，那么重新下载一次</w:t>
      </w:r>
      <w:r w:rsidR="00A47113" w:rsidRPr="00303382">
        <w:rPr>
          <w:rFonts w:ascii="Times New Roman" w:hAnsi="Times New Roman" w:hint="eastAsia"/>
        </w:rPr>
        <w:t>SFC</w:t>
      </w:r>
      <w:r w:rsidR="00A47113" w:rsidRPr="00303382">
        <w:rPr>
          <w:rFonts w:ascii="Times New Roman" w:hint="eastAsia"/>
        </w:rPr>
        <w:t>程序即可，注意，只要在</w:t>
      </w:r>
      <w:r w:rsidR="00A47113" w:rsidRPr="00303382">
        <w:rPr>
          <w:rFonts w:ascii="Times New Roman" w:hAnsi="Times New Roman" w:hint="eastAsia"/>
        </w:rPr>
        <w:t>SFC</w:t>
      </w:r>
      <w:r w:rsidR="00A47113" w:rsidRPr="00303382">
        <w:rPr>
          <w:rFonts w:ascii="Times New Roman" w:hint="eastAsia"/>
        </w:rPr>
        <w:t>或</w:t>
      </w:r>
      <w:r w:rsidR="00A47113" w:rsidRPr="00303382">
        <w:rPr>
          <w:rFonts w:ascii="Times New Roman" w:hAnsi="Times New Roman" w:hint="eastAsia"/>
        </w:rPr>
        <w:t>CFC</w:t>
      </w:r>
      <w:r w:rsidR="00A47113" w:rsidRPr="00303382">
        <w:rPr>
          <w:rFonts w:ascii="Times New Roman" w:hint="eastAsia"/>
        </w:rPr>
        <w:t>任一个程序窗口内点击下载，将会下载所有的</w:t>
      </w:r>
      <w:r w:rsidR="00A47113" w:rsidRPr="00303382">
        <w:rPr>
          <w:rFonts w:ascii="Times New Roman" w:hAnsi="Times New Roman" w:hint="eastAsia"/>
        </w:rPr>
        <w:t>CFC</w:t>
      </w:r>
      <w:r w:rsidR="00A47113" w:rsidRPr="00303382">
        <w:rPr>
          <w:rFonts w:ascii="Times New Roman" w:hint="eastAsia"/>
        </w:rPr>
        <w:t>和</w:t>
      </w:r>
      <w:r w:rsidR="00A47113" w:rsidRPr="00303382">
        <w:rPr>
          <w:rFonts w:ascii="Times New Roman" w:hAnsi="Times New Roman" w:hint="eastAsia"/>
        </w:rPr>
        <w:t>SFC</w:t>
      </w:r>
      <w:r w:rsidR="00A47113" w:rsidRPr="00303382">
        <w:rPr>
          <w:rFonts w:ascii="Times New Roman" w:hint="eastAsia"/>
        </w:rPr>
        <w:t>程序。</w:t>
      </w:r>
    </w:p>
    <w:p w:rsidR="00B14507" w:rsidRPr="00303382" w:rsidRDefault="00B14507" w:rsidP="000D5960">
      <w:pPr>
        <w:rPr>
          <w:rFonts w:ascii="Times New Roman" w:hAnsi="Times New Roman"/>
        </w:rPr>
      </w:pPr>
      <w:r w:rsidRPr="00303382">
        <w:rPr>
          <w:rFonts w:ascii="Times New Roman" w:hint="eastAsia"/>
        </w:rPr>
        <w:t>如果通过</w:t>
      </w:r>
      <w:r w:rsidRPr="00303382">
        <w:rPr>
          <w:rFonts w:ascii="Times New Roman" w:hAnsi="Times New Roman" w:hint="eastAsia"/>
        </w:rPr>
        <w:t>3</w:t>
      </w:r>
      <w:r w:rsidRPr="00303382">
        <w:rPr>
          <w:rFonts w:ascii="Times New Roman" w:hint="eastAsia"/>
        </w:rPr>
        <w:t>）对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地址进行了赋值，则必须在</w:t>
      </w:r>
      <w:r w:rsidRPr="00303382">
        <w:rPr>
          <w:rFonts w:ascii="Times New Roman" w:hAnsi="Times New Roman" w:hint="eastAsia"/>
        </w:rPr>
        <w:t>CFC</w:t>
      </w:r>
      <w:r w:rsidRPr="00303382">
        <w:rPr>
          <w:rFonts w:ascii="Times New Roman" w:hint="eastAsia"/>
        </w:rPr>
        <w:t>程序内将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地址进行清零操作，如通过</w:t>
      </w:r>
      <w:r w:rsidRPr="00303382">
        <w:rPr>
          <w:rFonts w:ascii="Times New Roman" w:hAnsi="Times New Roman" w:hint="eastAsia"/>
        </w:rPr>
        <w:t>PID</w:t>
      </w:r>
      <w:r w:rsidRPr="00303382">
        <w:rPr>
          <w:rFonts w:ascii="Times New Roman" w:hint="eastAsia"/>
        </w:rPr>
        <w:t>的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/>
        </w:rPr>
        <w:t>Man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管脚将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地址赋值后，则必须再通过该管脚将</w:t>
      </w:r>
      <w:r w:rsidRPr="00303382">
        <w:rPr>
          <w:rFonts w:ascii="Times New Roman" w:hAnsi="Times New Roman" w:hint="eastAsia"/>
        </w:rPr>
        <w:t>AO</w:t>
      </w:r>
      <w:r w:rsidR="008C4DBD" w:rsidRPr="00303382">
        <w:rPr>
          <w:rFonts w:ascii="Times New Roman" w:hint="eastAsia"/>
        </w:rPr>
        <w:t>（</w:t>
      </w:r>
      <w:r w:rsidR="008C4DBD" w:rsidRPr="00303382">
        <w:rPr>
          <w:rFonts w:ascii="Times New Roman" w:hAnsi="Times New Roman" w:hint="eastAsia"/>
        </w:rPr>
        <w:t>DO</w:t>
      </w:r>
      <w:r w:rsidR="008C4DBD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地址清零。</w:t>
      </w:r>
      <w:r w:rsidR="00031F45" w:rsidRPr="00303382">
        <w:rPr>
          <w:rFonts w:ascii="Times New Roman" w:hint="eastAsia"/>
        </w:rPr>
        <w:t>所以，为了避免之前的数据对比赛造成影响</w:t>
      </w:r>
      <w:r w:rsidRPr="00303382">
        <w:rPr>
          <w:rFonts w:ascii="Times New Roman" w:hint="eastAsia"/>
        </w:rPr>
        <w:t>，选手应该明白以上原理，并相应的进行如下操作：</w:t>
      </w:r>
    </w:p>
    <w:p w:rsidR="00B14507" w:rsidRPr="00303382" w:rsidRDefault="008C4DBD" w:rsidP="008C4D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重新下载</w:t>
      </w:r>
      <w:r w:rsidRPr="00303382">
        <w:rPr>
          <w:rFonts w:ascii="Times New Roman" w:hAnsi="Times New Roman" w:hint="eastAsia"/>
        </w:rPr>
        <w:t>SFC</w:t>
      </w:r>
      <w:r w:rsidRPr="00303382">
        <w:rPr>
          <w:rFonts w:ascii="Times New Roman" w:hint="eastAsia"/>
        </w:rPr>
        <w:t>程序；</w:t>
      </w:r>
    </w:p>
    <w:p w:rsidR="008C4DBD" w:rsidRPr="00303382" w:rsidRDefault="008C4DBD" w:rsidP="008C4DBD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通过硬件组态内的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</w:t>
      </w:r>
      <w:r w:rsidRPr="00303382">
        <w:rPr>
          <w:rFonts w:ascii="Times New Roman" w:hAnsi="Times New Roman"/>
        </w:rPr>
        <w:t>onitor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监视所有的</w:t>
      </w:r>
      <w:r w:rsidRPr="00303382">
        <w:rPr>
          <w:rFonts w:ascii="Times New Roman" w:hAnsi="Times New Roman" w:hint="eastAsia"/>
        </w:rPr>
        <w:t>AO</w:t>
      </w:r>
      <w:r w:rsidRPr="00303382">
        <w:rPr>
          <w:rFonts w:ascii="Times New Roman" w:hint="eastAsia"/>
        </w:rPr>
        <w:t>（</w:t>
      </w:r>
      <w:r w:rsidRPr="00303382">
        <w:rPr>
          <w:rFonts w:ascii="Times New Roman" w:hAnsi="Times New Roman" w:hint="eastAsia"/>
        </w:rPr>
        <w:t>DO</w:t>
      </w:r>
      <w:r w:rsidRPr="00303382">
        <w:rPr>
          <w:rFonts w:ascii="Times New Roman" w:hint="eastAsia"/>
        </w:rPr>
        <w:t>）地址，若还有数据不为</w:t>
      </w:r>
      <w:r w:rsidRPr="00303382">
        <w:rPr>
          <w:rFonts w:ascii="Times New Roman" w:hAnsi="Times New Roman" w:hint="eastAsia"/>
        </w:rPr>
        <w:t>0</w:t>
      </w:r>
      <w:r w:rsidRPr="00303382">
        <w:rPr>
          <w:rFonts w:ascii="Times New Roman" w:hint="eastAsia"/>
        </w:rPr>
        <w:t>的输出点，在</w:t>
      </w:r>
      <w:r w:rsidRPr="00303382">
        <w:rPr>
          <w:rFonts w:ascii="Times New Roman" w:hAnsi="Times New Roman" w:hint="eastAsia"/>
        </w:rPr>
        <w:t>CFC</w:t>
      </w:r>
      <w:r w:rsidRPr="00303382">
        <w:rPr>
          <w:rFonts w:ascii="Times New Roman" w:hint="eastAsia"/>
        </w:rPr>
        <w:t>内通过交叉引用或者手动查询对该</w:t>
      </w:r>
      <w:r w:rsidRPr="00303382">
        <w:rPr>
          <w:rFonts w:ascii="Times New Roman" w:hAnsi="Times New Roman" w:hint="eastAsia"/>
        </w:rPr>
        <w:t>AO</w:t>
      </w:r>
      <w:r w:rsidRPr="00303382">
        <w:rPr>
          <w:rFonts w:ascii="Times New Roman" w:hint="eastAsia"/>
        </w:rPr>
        <w:t>（</w:t>
      </w:r>
      <w:r w:rsidRPr="00303382">
        <w:rPr>
          <w:rFonts w:ascii="Times New Roman" w:hAnsi="Times New Roman" w:hint="eastAsia"/>
        </w:rPr>
        <w:t>DO</w:t>
      </w:r>
      <w:r w:rsidRPr="00303382">
        <w:rPr>
          <w:rFonts w:ascii="Times New Roman" w:hint="eastAsia"/>
        </w:rPr>
        <w:t>）地址进行了赋值的程序部分，将该地址清零。以</w:t>
      </w:r>
      <w:r w:rsidRPr="00303382">
        <w:rPr>
          <w:rFonts w:ascii="Times New Roman" w:hAnsi="Times New Roman" w:hint="eastAsia"/>
        </w:rPr>
        <w:t>AO</w:t>
      </w:r>
      <w:r w:rsidR="00A27D7D" w:rsidRPr="00303382">
        <w:rPr>
          <w:rFonts w:ascii="Times New Roman" w:hint="eastAsia"/>
        </w:rPr>
        <w:t>地址为</w:t>
      </w:r>
      <w:r w:rsidRPr="00303382">
        <w:rPr>
          <w:rFonts w:ascii="Times New Roman" w:hint="eastAsia"/>
        </w:rPr>
        <w:t>例操作步骤如下</w:t>
      </w:r>
      <w:r w:rsidR="00031F45" w:rsidRPr="00303382">
        <w:rPr>
          <w:rFonts w:ascii="Times New Roman" w:hint="eastAsia"/>
        </w:rPr>
        <w:t>（软件版本</w:t>
      </w:r>
      <w:r w:rsidR="00031F45" w:rsidRPr="00303382">
        <w:rPr>
          <w:rFonts w:ascii="Times New Roman" w:hAnsi="Times New Roman" w:hint="eastAsia"/>
        </w:rPr>
        <w:t>PCS7 8.0SP1</w:t>
      </w:r>
      <w:r w:rsidR="00031F45" w:rsidRPr="00303382">
        <w:rPr>
          <w:rFonts w:ascii="Times New Roman" w:hint="eastAsia"/>
        </w:rPr>
        <w:t>）</w:t>
      </w:r>
      <w:r w:rsidRPr="00303382">
        <w:rPr>
          <w:rFonts w:ascii="Times New Roman" w:hint="eastAsia"/>
        </w:rPr>
        <w:t>：</w:t>
      </w:r>
    </w:p>
    <w:p w:rsidR="008C4DBD" w:rsidRPr="00303382" w:rsidRDefault="00A27D7D" w:rsidP="008C4D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在硬件组态内，</w:t>
      </w:r>
      <w:r w:rsidR="008C4DBD" w:rsidRPr="00303382">
        <w:rPr>
          <w:rFonts w:ascii="Times New Roman" w:hint="eastAsia"/>
        </w:rPr>
        <w:t>选中</w:t>
      </w:r>
      <w:r w:rsidR="008C4DBD" w:rsidRPr="00303382">
        <w:rPr>
          <w:rFonts w:ascii="Times New Roman" w:hAnsi="Times New Roman" w:hint="eastAsia"/>
        </w:rPr>
        <w:t>AO</w:t>
      </w:r>
      <w:r w:rsidRPr="00303382">
        <w:rPr>
          <w:rFonts w:ascii="Times New Roman" w:hint="eastAsia"/>
        </w:rPr>
        <w:t>地址所在行，右键弹出菜单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Monitor/Modify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：</w:t>
      </w:r>
    </w:p>
    <w:p w:rsidR="00A27D7D" w:rsidRPr="00303382" w:rsidRDefault="00A27D7D" w:rsidP="00A27D7D">
      <w:pPr>
        <w:pStyle w:val="a3"/>
        <w:ind w:left="1440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lastRenderedPageBreak/>
        <w:drawing>
          <wp:inline distT="0" distB="0" distL="0" distR="0">
            <wp:extent cx="4314000" cy="24282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24" cy="243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45" w:rsidRPr="00303382" w:rsidRDefault="00031F45" w:rsidP="00806FA4">
      <w:pPr>
        <w:rPr>
          <w:rFonts w:ascii="Times New Roman" w:hAnsi="Times New Roman"/>
        </w:rPr>
      </w:pPr>
    </w:p>
    <w:p w:rsidR="00A27D7D" w:rsidRPr="00303382" w:rsidRDefault="00A27D7D" w:rsidP="008C4D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在弹出的界面中勾选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Monitor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，发现仍有地址数据不为</w:t>
      </w:r>
      <w:r w:rsidRPr="00303382">
        <w:rPr>
          <w:rFonts w:ascii="Times New Roman" w:hAnsi="Times New Roman" w:hint="eastAsia"/>
        </w:rPr>
        <w:t>0</w:t>
      </w:r>
      <w:r w:rsidRPr="00303382">
        <w:rPr>
          <w:rFonts w:ascii="Times New Roman" w:hint="eastAsia"/>
        </w:rPr>
        <w:t>，地址为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QW516</w:t>
      </w:r>
      <w:r w:rsidRPr="00303382">
        <w:rPr>
          <w:rFonts w:ascii="Times New Roman" w:hAnsi="Times New Roman" w:hint="eastAsia"/>
        </w:rPr>
        <w:t>”</w:t>
      </w:r>
    </w:p>
    <w:p w:rsidR="00A27D7D" w:rsidRPr="00303382" w:rsidRDefault="00A27D7D" w:rsidP="00A27D7D">
      <w:pPr>
        <w:pStyle w:val="a3"/>
        <w:ind w:left="1440"/>
        <w:jc w:val="center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drawing>
          <wp:inline distT="0" distB="0" distL="0" distR="0">
            <wp:extent cx="2757732" cy="265684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76" cy="26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7D" w:rsidRPr="00303382" w:rsidRDefault="00A27D7D" w:rsidP="008C4D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打开任一</w:t>
      </w:r>
      <w:r w:rsidRPr="00303382">
        <w:rPr>
          <w:rFonts w:ascii="Times New Roman" w:hAnsi="Times New Roman" w:hint="eastAsia"/>
        </w:rPr>
        <w:t>CFC</w:t>
      </w:r>
      <w:r w:rsidRPr="00303382">
        <w:rPr>
          <w:rFonts w:ascii="Times New Roman" w:hint="eastAsia"/>
        </w:rPr>
        <w:t>程序，找到菜单栏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Option</w:t>
      </w:r>
      <w:r w:rsidRPr="00303382">
        <w:rPr>
          <w:rFonts w:ascii="Times New Roman" w:hAnsi="Times New Roman"/>
        </w:rPr>
        <w:t>s-&gt;Chart Reference Data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，单击进入；</w:t>
      </w:r>
    </w:p>
    <w:p w:rsidR="00A27D7D" w:rsidRPr="00303382" w:rsidRDefault="00A27D7D" w:rsidP="00A27D7D">
      <w:pPr>
        <w:pStyle w:val="a3"/>
        <w:ind w:left="1440"/>
        <w:jc w:val="center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drawing>
          <wp:inline distT="0" distB="0" distL="0" distR="0">
            <wp:extent cx="4004964" cy="1752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32" cy="17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7D" w:rsidRPr="00303382" w:rsidRDefault="00A27D7D" w:rsidP="008C4D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在弹出的对话框中，</w:t>
      </w:r>
      <w:r w:rsidR="002F14B4" w:rsidRPr="00303382">
        <w:rPr>
          <w:rFonts w:ascii="Times New Roman" w:hint="eastAsia"/>
        </w:rPr>
        <w:t>单击图示部分</w:t>
      </w:r>
      <w:r w:rsidR="002F14B4" w:rsidRPr="00303382">
        <w:rPr>
          <w:rFonts w:ascii="Times New Roman" w:hAnsi="Times New Roman" w:hint="eastAsia"/>
        </w:rPr>
        <w:t>“</w:t>
      </w:r>
      <w:r w:rsidR="002F14B4" w:rsidRPr="00303382">
        <w:rPr>
          <w:rFonts w:ascii="Times New Roman" w:hAnsi="Times New Roman" w:hint="eastAsia"/>
        </w:rPr>
        <w:t>1</w:t>
      </w:r>
      <w:r w:rsidR="002F14B4" w:rsidRPr="00303382">
        <w:rPr>
          <w:rFonts w:ascii="Times New Roman" w:hAnsi="Times New Roman" w:hint="eastAsia"/>
        </w:rPr>
        <w:t>”</w:t>
      </w:r>
      <w:r w:rsidR="002F14B4" w:rsidRPr="00303382">
        <w:rPr>
          <w:rFonts w:ascii="Times New Roman" w:hint="eastAsia"/>
        </w:rPr>
        <w:t>处，将列出所有地址的交叉引用表，此处</w:t>
      </w:r>
      <w:r w:rsidR="002F14B4" w:rsidRPr="00303382">
        <w:rPr>
          <w:rFonts w:ascii="Times New Roman" w:hAnsi="Times New Roman" w:hint="eastAsia"/>
        </w:rPr>
        <w:t>“</w:t>
      </w:r>
      <w:r w:rsidR="002F14B4" w:rsidRPr="00303382">
        <w:rPr>
          <w:rFonts w:ascii="Times New Roman" w:hAnsi="Times New Roman" w:hint="eastAsia"/>
        </w:rPr>
        <w:t>QW516</w:t>
      </w:r>
      <w:r w:rsidR="002F14B4" w:rsidRPr="00303382">
        <w:rPr>
          <w:rFonts w:ascii="Times New Roman" w:hAnsi="Times New Roman" w:hint="eastAsia"/>
        </w:rPr>
        <w:t>”</w:t>
      </w:r>
      <w:r w:rsidR="002F14B4" w:rsidRPr="00303382">
        <w:rPr>
          <w:rFonts w:ascii="Times New Roman" w:hint="eastAsia"/>
        </w:rPr>
        <w:t>只有一处引用，单击改行，则跳转至对应程序。</w:t>
      </w:r>
    </w:p>
    <w:p w:rsidR="002F14B4" w:rsidRPr="00303382" w:rsidRDefault="002F14B4" w:rsidP="002F14B4">
      <w:pPr>
        <w:pStyle w:val="a3"/>
        <w:ind w:left="1440"/>
        <w:jc w:val="center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lastRenderedPageBreak/>
        <w:drawing>
          <wp:inline distT="0" distB="0" distL="0" distR="0">
            <wp:extent cx="4455252" cy="2311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52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B4" w:rsidRPr="00303382" w:rsidRDefault="002F14B4" w:rsidP="002F14B4">
      <w:pPr>
        <w:pStyle w:val="a3"/>
        <w:ind w:left="1440"/>
        <w:jc w:val="center"/>
        <w:rPr>
          <w:rFonts w:ascii="Times New Roman" w:hAnsi="Times New Roman"/>
        </w:rPr>
      </w:pPr>
    </w:p>
    <w:p w:rsidR="002F14B4" w:rsidRPr="00303382" w:rsidRDefault="002F14B4" w:rsidP="002F14B4">
      <w:pPr>
        <w:pStyle w:val="a3"/>
        <w:ind w:left="1440"/>
        <w:jc w:val="center"/>
        <w:rPr>
          <w:rFonts w:ascii="Times New Roman" w:hAnsi="Times New Roman"/>
        </w:rPr>
      </w:pPr>
    </w:p>
    <w:p w:rsidR="002F14B4" w:rsidRPr="00303382" w:rsidRDefault="002F14B4" w:rsidP="002F14B4">
      <w:pPr>
        <w:pStyle w:val="a3"/>
        <w:ind w:left="1440"/>
        <w:jc w:val="center"/>
        <w:rPr>
          <w:rFonts w:ascii="Times New Roman" w:hAnsi="Times New Roman"/>
        </w:rPr>
      </w:pPr>
    </w:p>
    <w:p w:rsidR="00A27D7D" w:rsidRPr="00303382" w:rsidRDefault="002F14B4" w:rsidP="008C4DBD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点击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1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处进入测试模式，可以看到，因为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2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处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Man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管脚有赋值</w:t>
      </w:r>
      <w:r w:rsidRPr="00303382">
        <w:rPr>
          <w:rFonts w:ascii="Times New Roman" w:hAnsi="Times New Roman" w:hint="eastAsia"/>
        </w:rPr>
        <w:t>50</w:t>
      </w:r>
      <w:r w:rsidRPr="00303382">
        <w:rPr>
          <w:rFonts w:ascii="Times New Roman" w:hint="eastAsia"/>
        </w:rPr>
        <w:t>，所以最终</w:t>
      </w:r>
      <w:r w:rsidR="00CC7432" w:rsidRPr="00303382">
        <w:rPr>
          <w:rFonts w:ascii="Times New Roman" w:hint="eastAsia"/>
        </w:rPr>
        <w:t>导致</w:t>
      </w:r>
      <w:r w:rsidRPr="00303382">
        <w:rPr>
          <w:rFonts w:ascii="Times New Roman" w:hAnsi="Times New Roman" w:hint="eastAsia"/>
        </w:rPr>
        <w:t>“</w:t>
      </w:r>
      <w:r w:rsidR="00CC7432" w:rsidRPr="00303382">
        <w:rPr>
          <w:rFonts w:ascii="Times New Roman" w:hAnsi="Times New Roman" w:hint="eastAsia"/>
        </w:rPr>
        <w:t>6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处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QW516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的输出不为</w:t>
      </w:r>
      <w:r w:rsidRPr="00303382">
        <w:rPr>
          <w:rFonts w:ascii="Times New Roman" w:hAnsi="Times New Roman" w:hint="eastAsia"/>
        </w:rPr>
        <w:t>0</w:t>
      </w:r>
      <w:r w:rsidRPr="00303382">
        <w:rPr>
          <w:rFonts w:ascii="Times New Roman" w:hint="eastAsia"/>
        </w:rPr>
        <w:t>。</w:t>
      </w:r>
    </w:p>
    <w:p w:rsidR="002F14B4" w:rsidRPr="00303382" w:rsidRDefault="00CC7432" w:rsidP="002F14B4">
      <w:pPr>
        <w:pStyle w:val="a3"/>
        <w:ind w:left="1440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drawing>
          <wp:inline distT="0" distB="0" distL="0" distR="0">
            <wp:extent cx="4810760" cy="2541068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5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DBD" w:rsidRPr="00303382" w:rsidRDefault="002F14B4" w:rsidP="00B56EEB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在测试模式下直接将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Man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管脚的值改为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0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。</w:t>
      </w:r>
    </w:p>
    <w:p w:rsidR="00757B0A" w:rsidRPr="00303382" w:rsidRDefault="00757B0A" w:rsidP="00B56EEB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t>如何调出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/>
        </w:rPr>
        <w:t>Man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管脚，单击选中</w:t>
      </w:r>
      <w:r w:rsidRPr="00303382">
        <w:rPr>
          <w:rFonts w:ascii="Times New Roman" w:hAnsi="Times New Roman" w:hint="eastAsia"/>
        </w:rPr>
        <w:t>PID</w:t>
      </w:r>
      <w:r w:rsidRPr="00303382">
        <w:rPr>
          <w:rFonts w:ascii="Times New Roman" w:hint="eastAsia"/>
        </w:rPr>
        <w:t>模块，右键弹出菜单，单击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/>
        </w:rPr>
        <w:t>Object Properties…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：</w:t>
      </w:r>
    </w:p>
    <w:p w:rsidR="00757B0A" w:rsidRPr="00303382" w:rsidRDefault="00757B0A" w:rsidP="00F37D50">
      <w:pPr>
        <w:pStyle w:val="a3"/>
        <w:ind w:left="1440"/>
        <w:jc w:val="center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drawing>
          <wp:inline distT="0" distB="0" distL="0" distR="0">
            <wp:extent cx="2595880" cy="1624089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21" cy="162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0A" w:rsidRPr="00303382" w:rsidRDefault="00F37D50" w:rsidP="00757B0A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303382">
        <w:rPr>
          <w:rFonts w:ascii="Times New Roman" w:hint="eastAsia"/>
        </w:rPr>
        <w:lastRenderedPageBreak/>
        <w:t>在弹出的对话框中单击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1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处，然后找到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M</w:t>
      </w:r>
      <w:r w:rsidRPr="00303382">
        <w:rPr>
          <w:rFonts w:ascii="Times New Roman" w:hAnsi="Times New Roman"/>
        </w:rPr>
        <w:t>an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，将</w:t>
      </w:r>
      <w:r w:rsidRPr="00303382">
        <w:rPr>
          <w:rFonts w:ascii="Times New Roman" w:hAnsi="Times New Roman" w:hint="eastAsia"/>
        </w:rPr>
        <w:t>“</w:t>
      </w:r>
      <w:r w:rsidRPr="00303382">
        <w:rPr>
          <w:rFonts w:ascii="Times New Roman" w:hAnsi="Times New Roman" w:hint="eastAsia"/>
        </w:rPr>
        <w:t>3</w:t>
      </w:r>
      <w:r w:rsidRPr="00303382">
        <w:rPr>
          <w:rFonts w:ascii="Times New Roman" w:hAnsi="Times New Roman" w:hint="eastAsia"/>
        </w:rPr>
        <w:t>”</w:t>
      </w:r>
      <w:r w:rsidRPr="00303382">
        <w:rPr>
          <w:rFonts w:ascii="Times New Roman" w:hint="eastAsia"/>
        </w:rPr>
        <w:t>处</w:t>
      </w:r>
      <w:r w:rsidRPr="00303382">
        <w:rPr>
          <w:rFonts w:ascii="Times New Roman" w:hAnsi="Times New Roman"/>
        </w:rPr>
        <w:t>Invisible</w:t>
      </w:r>
      <w:r w:rsidRPr="00303382">
        <w:rPr>
          <w:rFonts w:ascii="Times New Roman" w:hint="eastAsia"/>
        </w:rPr>
        <w:t>的勾去掉，点击</w:t>
      </w:r>
      <w:r w:rsidRPr="00303382">
        <w:rPr>
          <w:rFonts w:ascii="Times New Roman" w:hAnsi="Times New Roman" w:hint="eastAsia"/>
        </w:rPr>
        <w:t>OK</w:t>
      </w:r>
      <w:r w:rsidRPr="00303382">
        <w:rPr>
          <w:rFonts w:ascii="Times New Roman" w:hint="eastAsia"/>
        </w:rPr>
        <w:t>。</w:t>
      </w:r>
    </w:p>
    <w:p w:rsidR="00F37D50" w:rsidRPr="00303382" w:rsidRDefault="00F37D50" w:rsidP="00F37D50">
      <w:pPr>
        <w:pStyle w:val="a3"/>
        <w:ind w:left="1440"/>
        <w:rPr>
          <w:rFonts w:ascii="Times New Roman" w:hAnsi="Times New Roman"/>
        </w:rPr>
      </w:pPr>
      <w:r w:rsidRPr="00303382">
        <w:rPr>
          <w:rFonts w:ascii="Times New Roman" w:hAnsi="Times New Roman" w:hint="eastAsia"/>
          <w:noProof/>
        </w:rPr>
        <w:drawing>
          <wp:inline distT="0" distB="0" distL="0" distR="0">
            <wp:extent cx="4389120" cy="228654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28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4D" w:rsidRPr="00303382" w:rsidRDefault="00FD3A4D" w:rsidP="00F37D50">
      <w:pPr>
        <w:pStyle w:val="a3"/>
        <w:ind w:left="1440"/>
        <w:rPr>
          <w:rFonts w:ascii="Times New Roman" w:hAnsi="Times New Roman"/>
        </w:rPr>
      </w:pPr>
      <w:r w:rsidRPr="00303382">
        <w:rPr>
          <w:rFonts w:ascii="Times New Roman" w:hint="eastAsia"/>
        </w:rPr>
        <w:t>同理</w:t>
      </w:r>
      <w:r w:rsidRPr="00303382">
        <w:rPr>
          <w:rFonts w:ascii="Times New Roman" w:hAnsi="Times New Roman" w:hint="eastAsia"/>
        </w:rPr>
        <w:t>DO</w:t>
      </w:r>
      <w:r w:rsidRPr="00303382">
        <w:rPr>
          <w:rFonts w:ascii="Times New Roman" w:hint="eastAsia"/>
        </w:rPr>
        <w:t>地址也应进行如上检查及操作。</w:t>
      </w:r>
    </w:p>
    <w:sectPr w:rsidR="00FD3A4D" w:rsidRPr="00303382" w:rsidSect="005D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11" w:rsidRDefault="00051511" w:rsidP="0047223B">
      <w:pPr>
        <w:spacing w:after="0" w:line="240" w:lineRule="auto"/>
      </w:pPr>
      <w:r>
        <w:separator/>
      </w:r>
    </w:p>
  </w:endnote>
  <w:endnote w:type="continuationSeparator" w:id="1">
    <w:p w:rsidR="00051511" w:rsidRDefault="00051511" w:rsidP="0047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11" w:rsidRDefault="00051511" w:rsidP="0047223B">
      <w:pPr>
        <w:spacing w:after="0" w:line="240" w:lineRule="auto"/>
      </w:pPr>
      <w:r>
        <w:separator/>
      </w:r>
    </w:p>
  </w:footnote>
  <w:footnote w:type="continuationSeparator" w:id="1">
    <w:p w:rsidR="00051511" w:rsidRDefault="00051511" w:rsidP="0047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B09"/>
    <w:multiLevelType w:val="hybridMultilevel"/>
    <w:tmpl w:val="796A3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4F"/>
    <w:multiLevelType w:val="hybridMultilevel"/>
    <w:tmpl w:val="A6C091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F64725"/>
    <w:multiLevelType w:val="hybridMultilevel"/>
    <w:tmpl w:val="4D02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49D0"/>
    <w:rsid w:val="00031F45"/>
    <w:rsid w:val="00051511"/>
    <w:rsid w:val="00092982"/>
    <w:rsid w:val="000D5960"/>
    <w:rsid w:val="001C38AD"/>
    <w:rsid w:val="002F14B4"/>
    <w:rsid w:val="00303382"/>
    <w:rsid w:val="00386FF2"/>
    <w:rsid w:val="00443A12"/>
    <w:rsid w:val="0047223B"/>
    <w:rsid w:val="004C49D0"/>
    <w:rsid w:val="005D4066"/>
    <w:rsid w:val="0061563E"/>
    <w:rsid w:val="0074786F"/>
    <w:rsid w:val="00757B0A"/>
    <w:rsid w:val="00806FA4"/>
    <w:rsid w:val="008C4DBD"/>
    <w:rsid w:val="00905CF3"/>
    <w:rsid w:val="009330AF"/>
    <w:rsid w:val="00A27D7D"/>
    <w:rsid w:val="00A47113"/>
    <w:rsid w:val="00AE4C51"/>
    <w:rsid w:val="00B14507"/>
    <w:rsid w:val="00B553CA"/>
    <w:rsid w:val="00B56EEB"/>
    <w:rsid w:val="00BC06D6"/>
    <w:rsid w:val="00CC7432"/>
    <w:rsid w:val="00CD1EC4"/>
    <w:rsid w:val="00D65596"/>
    <w:rsid w:val="00E939C2"/>
    <w:rsid w:val="00F37D50"/>
    <w:rsid w:val="00FC7361"/>
    <w:rsid w:val="00FD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7D7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7D7D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2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7D7D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7D7D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722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722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72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jbh</dc:creator>
  <cp:lastModifiedBy>Windows 用户</cp:lastModifiedBy>
  <cp:revision>19</cp:revision>
  <dcterms:created xsi:type="dcterms:W3CDTF">2017-07-04T21:18:00Z</dcterms:created>
  <dcterms:modified xsi:type="dcterms:W3CDTF">2019-06-14T03:48:00Z</dcterms:modified>
</cp:coreProperties>
</file>